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676413" w14:textId="44B3EC47" w:rsidR="00687E3C" w:rsidRDefault="00311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F3C25">
        <w:rPr>
          <w:rFonts w:ascii="Times New Roman" w:hAnsi="Times New Roman" w:cs="Times New Roman"/>
          <w:sz w:val="28"/>
          <w:szCs w:val="28"/>
        </w:rPr>
        <w:t>униципальное бюджетное общеобразовательное учреждение города Ростова-на-Дону «Школа №6 имени Героя Советского Союза Самохина Н.Е»</w:t>
      </w:r>
    </w:p>
    <w:p w14:paraId="5B76FEA6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2CF77D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1F45D5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C6EAE6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F2E5065" w14:textId="3F683A7E" w:rsidR="00687E3C" w:rsidRDefault="00311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ИНДИВИДУАЛЬНЫЙ ПРОЕКТ</w:t>
      </w:r>
    </w:p>
    <w:p w14:paraId="2B200C8D" w14:textId="484BEC77" w:rsidR="00687E3C" w:rsidRDefault="00311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EF3C25">
        <w:rPr>
          <w:rFonts w:ascii="Times New Roman" w:hAnsi="Times New Roman" w:cs="Times New Roman"/>
          <w:sz w:val="28"/>
          <w:szCs w:val="28"/>
        </w:rPr>
        <w:t>а тему : «Женщины-правительницы Российской империи»</w:t>
      </w:r>
    </w:p>
    <w:p w14:paraId="3428E141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F56371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98BEA8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7B05AD1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98B261" w14:textId="31A47582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3CD312" w14:textId="717A2105" w:rsidR="003116B2" w:rsidRDefault="003116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51A198" w14:textId="77777777" w:rsidR="003116B2" w:rsidRDefault="003116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40024C0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9D892CB" w14:textId="127EA3D4" w:rsidR="003116B2" w:rsidRDefault="00EF3C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</w:t>
      </w:r>
      <w:r w:rsidR="003116B2">
        <w:rPr>
          <w:rFonts w:ascii="Times New Roman" w:hAnsi="Times New Roman" w:cs="Times New Roman"/>
          <w:sz w:val="28"/>
          <w:szCs w:val="28"/>
        </w:rPr>
        <w:t xml:space="preserve"> учащайся 10 «А» класса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48EE112" w14:textId="499D983A" w:rsidR="00687E3C" w:rsidRDefault="00EF3C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Петлица Ксения</w:t>
      </w:r>
      <w:r w:rsidR="003116B2">
        <w:rPr>
          <w:rFonts w:ascii="Times New Roman" w:hAnsi="Times New Roman" w:cs="Times New Roman"/>
          <w:sz w:val="28"/>
          <w:szCs w:val="28"/>
        </w:rPr>
        <w:t xml:space="preserve"> Сергеевна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86D2E2" w14:textId="77777777" w:rsidR="003116B2" w:rsidRDefault="00EF3C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</w:t>
      </w:r>
      <w:r>
        <w:rPr>
          <w:rFonts w:ascii="Times New Roman" w:hAnsi="Times New Roman" w:cs="Times New Roman"/>
          <w:sz w:val="28"/>
          <w:szCs w:val="28"/>
        </w:rPr>
        <w:t xml:space="preserve">уководитель: </w:t>
      </w:r>
    </w:p>
    <w:p w14:paraId="385D4B2D" w14:textId="4801E47D" w:rsidR="00687E3C" w:rsidRDefault="00EF3C2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Денищенко Галина Васильевна</w:t>
      </w:r>
    </w:p>
    <w:p w14:paraId="0BA75938" w14:textId="3D138A11" w:rsidR="003116B2" w:rsidRDefault="003116B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 к защите:____________</w:t>
      </w:r>
    </w:p>
    <w:p w14:paraId="6E19DCCE" w14:textId="77777777" w:rsidR="00687E3C" w:rsidRDefault="00687E3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138B468" w14:textId="5266ACD9" w:rsidR="00687E3C" w:rsidRDefault="00687E3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76DF770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0BA4EB1" w14:textId="77777777" w:rsidR="00687E3C" w:rsidRDefault="00687E3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8B0305" w14:textId="425636D2" w:rsidR="003116B2" w:rsidRDefault="003116B2" w:rsidP="003116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Ростов-на-Дону-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2022</w:t>
      </w:r>
    </w:p>
    <w:p w14:paraId="5F77C084" w14:textId="77777777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Оглавление.</w:t>
      </w:r>
    </w:p>
    <w:p w14:paraId="10217F18" w14:textId="57E3CD73" w:rsidR="00687E3C" w:rsidRDefault="00EF3C25" w:rsidP="009A0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3116B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87505E">
        <w:rPr>
          <w:rFonts w:ascii="Times New Roman" w:hAnsi="Times New Roman" w:cs="Times New Roman"/>
          <w:sz w:val="28"/>
          <w:szCs w:val="28"/>
        </w:rPr>
        <w:t xml:space="preserve">   </w:t>
      </w:r>
      <w:r w:rsidR="003116B2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3116B2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3116B2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стр.3-4</w:t>
      </w:r>
    </w:p>
    <w:p w14:paraId="701567D9" w14:textId="1EB7526F" w:rsidR="00687E3C" w:rsidRDefault="003116B2" w:rsidP="009A0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F3C25">
        <w:rPr>
          <w:rFonts w:ascii="Times New Roman" w:hAnsi="Times New Roman" w:cs="Times New Roman"/>
          <w:sz w:val="28"/>
          <w:szCs w:val="28"/>
        </w:rPr>
        <w:t>.Глава1</w:t>
      </w:r>
      <w:r>
        <w:rPr>
          <w:rFonts w:ascii="Times New Roman" w:hAnsi="Times New Roman" w:cs="Times New Roman"/>
          <w:sz w:val="28"/>
          <w:szCs w:val="28"/>
        </w:rPr>
        <w:t>.Правительницы России</w:t>
      </w:r>
      <w:r w:rsidR="009A04E1">
        <w:rPr>
          <w:rFonts w:ascii="Times New Roman" w:hAnsi="Times New Roman" w:cs="Times New Roman"/>
          <w:sz w:val="28"/>
          <w:szCs w:val="28"/>
        </w:rPr>
        <w:t>.</w:t>
      </w:r>
      <w:r w:rsidR="00EF3C2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F3C25">
        <w:rPr>
          <w:rFonts w:ascii="Times New Roman" w:hAnsi="Times New Roman" w:cs="Times New Roman"/>
          <w:sz w:val="28"/>
          <w:szCs w:val="28"/>
        </w:rPr>
        <w:t xml:space="preserve">       </w:t>
      </w:r>
      <w:r w:rsidR="0087505E">
        <w:rPr>
          <w:rFonts w:ascii="Times New Roman" w:hAnsi="Times New Roman" w:cs="Times New Roman"/>
          <w:sz w:val="28"/>
          <w:szCs w:val="28"/>
        </w:rPr>
        <w:t xml:space="preserve">      </w:t>
      </w:r>
      <w:r w:rsidR="009A04E1">
        <w:rPr>
          <w:rFonts w:ascii="Times New Roman" w:hAnsi="Times New Roman" w:cs="Times New Roman"/>
          <w:sz w:val="28"/>
          <w:szCs w:val="28"/>
        </w:rPr>
        <w:t xml:space="preserve">   </w:t>
      </w:r>
      <w:r w:rsidR="00EF3C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3C25">
        <w:rPr>
          <w:rFonts w:ascii="Times New Roman" w:hAnsi="Times New Roman" w:cs="Times New Roman"/>
          <w:sz w:val="28"/>
          <w:szCs w:val="28"/>
        </w:rPr>
        <w:t xml:space="preserve"> </w:t>
      </w:r>
      <w:r w:rsidRPr="003116B2">
        <w:rPr>
          <w:rFonts w:ascii="Times New Roman" w:hAnsi="Times New Roman" w:cs="Times New Roman"/>
          <w:sz w:val="28"/>
          <w:szCs w:val="28"/>
        </w:rPr>
        <w:t>стр.5-</w:t>
      </w:r>
      <w:r w:rsidR="009A04E1">
        <w:rPr>
          <w:rFonts w:ascii="Times New Roman" w:hAnsi="Times New Roman" w:cs="Times New Roman"/>
          <w:sz w:val="28"/>
          <w:szCs w:val="28"/>
        </w:rPr>
        <w:t>1</w:t>
      </w:r>
      <w:r w:rsidRPr="003116B2">
        <w:rPr>
          <w:rFonts w:ascii="Times New Roman" w:hAnsi="Times New Roman" w:cs="Times New Roman"/>
          <w:sz w:val="28"/>
          <w:szCs w:val="28"/>
        </w:rPr>
        <w:t>7</w:t>
      </w:r>
    </w:p>
    <w:p w14:paraId="003DEF84" w14:textId="1453D9BF" w:rsidR="00687E3C" w:rsidRDefault="00EF3C25" w:rsidP="009A0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116B2">
        <w:rPr>
          <w:rFonts w:ascii="Times New Roman" w:hAnsi="Times New Roman" w:cs="Times New Roman"/>
          <w:sz w:val="28"/>
          <w:szCs w:val="28"/>
        </w:rPr>
        <w:t>.Правление</w:t>
      </w:r>
      <w:r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="003116B2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1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стр.5-7</w:t>
      </w:r>
    </w:p>
    <w:p w14:paraId="631A3BD8" w14:textId="37409667" w:rsidR="00687E3C" w:rsidRDefault="00EF3C25" w:rsidP="009A0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116B2">
        <w:rPr>
          <w:rFonts w:ascii="Times New Roman" w:hAnsi="Times New Roman" w:cs="Times New Roman"/>
          <w:sz w:val="28"/>
          <w:szCs w:val="28"/>
        </w:rPr>
        <w:t>.Правление</w:t>
      </w:r>
      <w:r>
        <w:rPr>
          <w:rFonts w:ascii="Times New Roman" w:hAnsi="Times New Roman" w:cs="Times New Roman"/>
          <w:sz w:val="28"/>
          <w:szCs w:val="28"/>
        </w:rPr>
        <w:t xml:space="preserve"> Анн</w:t>
      </w:r>
      <w:r w:rsidR="003116B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Иоаннов</w:t>
      </w:r>
      <w:r w:rsidR="003116B2">
        <w:rPr>
          <w:rFonts w:ascii="Times New Roman" w:hAnsi="Times New Roman" w:cs="Times New Roman"/>
          <w:sz w:val="28"/>
          <w:szCs w:val="28"/>
        </w:rPr>
        <w:t>ны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7505E">
        <w:rPr>
          <w:rFonts w:ascii="Times New Roman" w:hAnsi="Times New Roman" w:cs="Times New Roman"/>
          <w:sz w:val="28"/>
          <w:szCs w:val="28"/>
        </w:rPr>
        <w:t xml:space="preserve"> 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стр.8-10</w:t>
      </w:r>
    </w:p>
    <w:p w14:paraId="0076C3B6" w14:textId="13C622A3" w:rsidR="00687E3C" w:rsidRDefault="00EF3C25" w:rsidP="009A0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116B2">
        <w:rPr>
          <w:rFonts w:ascii="Times New Roman" w:hAnsi="Times New Roman" w:cs="Times New Roman"/>
          <w:sz w:val="28"/>
          <w:szCs w:val="28"/>
        </w:rPr>
        <w:t>.Павление</w:t>
      </w:r>
      <w:r>
        <w:rPr>
          <w:rFonts w:ascii="Times New Roman" w:hAnsi="Times New Roman" w:cs="Times New Roman"/>
          <w:sz w:val="28"/>
          <w:szCs w:val="28"/>
        </w:rPr>
        <w:t xml:space="preserve"> Елизавет</w:t>
      </w:r>
      <w:r w:rsidR="003116B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Петровн</w:t>
      </w:r>
      <w:r w:rsidR="003116B2">
        <w:rPr>
          <w:rFonts w:ascii="Times New Roman" w:hAnsi="Times New Roman" w:cs="Times New Roman"/>
          <w:sz w:val="28"/>
          <w:szCs w:val="28"/>
        </w:rPr>
        <w:t>ы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стр.11-</w:t>
      </w:r>
      <w:r>
        <w:rPr>
          <w:rFonts w:ascii="Times New Roman" w:hAnsi="Times New Roman" w:cs="Times New Roman"/>
          <w:sz w:val="28"/>
          <w:szCs w:val="28"/>
        </w:rPr>
        <w:t>13</w:t>
      </w:r>
    </w:p>
    <w:p w14:paraId="673ED0BE" w14:textId="79F6ACB2" w:rsidR="00687E3C" w:rsidRDefault="00EF3C25" w:rsidP="009A04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116B2">
        <w:rPr>
          <w:rFonts w:ascii="Times New Roman" w:hAnsi="Times New Roman" w:cs="Times New Roman"/>
          <w:sz w:val="28"/>
          <w:szCs w:val="28"/>
        </w:rPr>
        <w:t>.Правление</w:t>
      </w:r>
      <w:r>
        <w:rPr>
          <w:rFonts w:ascii="Times New Roman" w:hAnsi="Times New Roman" w:cs="Times New Roman"/>
          <w:sz w:val="28"/>
          <w:szCs w:val="28"/>
        </w:rPr>
        <w:t xml:space="preserve"> Екатерин</w:t>
      </w:r>
      <w:r w:rsidR="003116B2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Вели</w:t>
      </w:r>
      <w:r w:rsidR="003116B2">
        <w:rPr>
          <w:rFonts w:ascii="Times New Roman" w:hAnsi="Times New Roman" w:cs="Times New Roman"/>
          <w:sz w:val="28"/>
          <w:szCs w:val="28"/>
        </w:rPr>
        <w:t>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стр.14-16</w:t>
      </w:r>
    </w:p>
    <w:p w14:paraId="6FDAE8A1" w14:textId="2698A3C4" w:rsidR="00687E3C" w:rsidRDefault="00EF3C25" w:rsidP="009A04E1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главе 1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87505E">
        <w:rPr>
          <w:rFonts w:ascii="Times New Roman" w:hAnsi="Times New Roman" w:cs="Times New Roman"/>
          <w:sz w:val="28"/>
          <w:szCs w:val="28"/>
        </w:rPr>
        <w:t xml:space="preserve">  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стр.17</w:t>
      </w:r>
    </w:p>
    <w:p w14:paraId="3C1B6B77" w14:textId="48CF6999" w:rsidR="00687E3C" w:rsidRDefault="003116B2" w:rsidP="009A04E1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F3C25">
        <w:rPr>
          <w:rFonts w:ascii="Times New Roman" w:hAnsi="Times New Roman" w:cs="Times New Roman"/>
          <w:sz w:val="28"/>
          <w:szCs w:val="28"/>
        </w:rPr>
        <w:t>.Глава 2</w:t>
      </w:r>
      <w:r>
        <w:rPr>
          <w:rFonts w:ascii="Times New Roman" w:hAnsi="Times New Roman" w:cs="Times New Roman"/>
          <w:sz w:val="28"/>
          <w:szCs w:val="28"/>
        </w:rPr>
        <w:t>.Анкетироване.</w:t>
      </w:r>
      <w:r w:rsidR="00EF3C25">
        <w:rPr>
          <w:rFonts w:ascii="Times New Roman" w:hAnsi="Times New Roman" w:cs="Times New Roman"/>
          <w:sz w:val="28"/>
          <w:szCs w:val="28"/>
        </w:rPr>
        <w:t xml:space="preserve"> </w:t>
      </w:r>
      <w:r w:rsidR="00EF3C25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87505E">
        <w:rPr>
          <w:rFonts w:ascii="Times New Roman" w:hAnsi="Times New Roman" w:cs="Times New Roman"/>
          <w:sz w:val="28"/>
          <w:szCs w:val="28"/>
        </w:rPr>
        <w:t xml:space="preserve"> 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 </w:t>
      </w:r>
      <w:r w:rsidR="00EF3C25">
        <w:rPr>
          <w:rFonts w:ascii="Times New Roman" w:hAnsi="Times New Roman" w:cs="Times New Roman"/>
          <w:sz w:val="28"/>
          <w:szCs w:val="28"/>
        </w:rPr>
        <w:t xml:space="preserve"> стр.18</w:t>
      </w:r>
    </w:p>
    <w:p w14:paraId="02F67B31" w14:textId="5812F2CA" w:rsidR="00687E3C" w:rsidRDefault="00EF3C25" w:rsidP="009A04E1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к главе 2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  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стр.19</w:t>
      </w:r>
    </w:p>
    <w:p w14:paraId="44E0BACD" w14:textId="7F9E8E08" w:rsidR="00687E3C" w:rsidRDefault="003116B2" w:rsidP="009A04E1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F3C25">
        <w:rPr>
          <w:rFonts w:ascii="Times New Roman" w:hAnsi="Times New Roman" w:cs="Times New Roman"/>
          <w:sz w:val="28"/>
          <w:szCs w:val="28"/>
        </w:rPr>
        <w:t>.Заключение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 w:rsidR="00EF3C25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  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 w:rsidR="00EF3C25">
        <w:rPr>
          <w:rFonts w:ascii="Times New Roman" w:hAnsi="Times New Roman" w:cs="Times New Roman"/>
          <w:sz w:val="28"/>
          <w:szCs w:val="28"/>
        </w:rPr>
        <w:t xml:space="preserve"> стр.20</w:t>
      </w:r>
      <w:r w:rsidR="00753D03">
        <w:rPr>
          <w:rFonts w:ascii="Times New Roman" w:hAnsi="Times New Roman" w:cs="Times New Roman"/>
          <w:sz w:val="28"/>
          <w:szCs w:val="28"/>
        </w:rPr>
        <w:t>-21</w:t>
      </w:r>
    </w:p>
    <w:p w14:paraId="7C6B268F" w14:textId="3FBD21E2" w:rsidR="00687E3C" w:rsidRDefault="003116B2" w:rsidP="009A04E1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F3C25">
        <w:rPr>
          <w:rFonts w:ascii="Times New Roman" w:hAnsi="Times New Roman" w:cs="Times New Roman"/>
          <w:sz w:val="28"/>
          <w:szCs w:val="28"/>
        </w:rPr>
        <w:t>.Литература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 w:rsidR="00EF3C25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9A04E1">
        <w:rPr>
          <w:rFonts w:ascii="Times New Roman" w:hAnsi="Times New Roman" w:cs="Times New Roman"/>
          <w:sz w:val="28"/>
          <w:szCs w:val="28"/>
        </w:rPr>
        <w:t xml:space="preserve">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EF3C25">
        <w:rPr>
          <w:rFonts w:ascii="Times New Roman" w:hAnsi="Times New Roman" w:cs="Times New Roman"/>
          <w:sz w:val="28"/>
          <w:szCs w:val="28"/>
        </w:rPr>
        <w:t>стр.2</w:t>
      </w:r>
      <w:r w:rsidR="00753D03">
        <w:rPr>
          <w:rFonts w:ascii="Times New Roman" w:hAnsi="Times New Roman" w:cs="Times New Roman"/>
          <w:sz w:val="28"/>
          <w:szCs w:val="28"/>
        </w:rPr>
        <w:t>2</w:t>
      </w:r>
    </w:p>
    <w:p w14:paraId="35B335DC" w14:textId="32FC238C" w:rsidR="00687E3C" w:rsidRDefault="003116B2" w:rsidP="009A04E1">
      <w:pPr>
        <w:tabs>
          <w:tab w:val="left" w:pos="63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F3C25">
        <w:rPr>
          <w:rFonts w:ascii="Times New Roman" w:hAnsi="Times New Roman" w:cs="Times New Roman"/>
          <w:sz w:val="28"/>
          <w:szCs w:val="28"/>
        </w:rPr>
        <w:t>.Приложение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 w:rsidR="00EF3C25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9A04E1">
        <w:rPr>
          <w:rFonts w:ascii="Times New Roman" w:hAnsi="Times New Roman" w:cs="Times New Roman"/>
          <w:sz w:val="28"/>
          <w:szCs w:val="28"/>
        </w:rPr>
        <w:t xml:space="preserve">  </w:t>
      </w:r>
      <w:r w:rsidR="0087505E">
        <w:rPr>
          <w:rFonts w:ascii="Times New Roman" w:hAnsi="Times New Roman" w:cs="Times New Roman"/>
          <w:sz w:val="28"/>
          <w:szCs w:val="28"/>
        </w:rPr>
        <w:t xml:space="preserve"> </w:t>
      </w:r>
      <w:r w:rsidR="00EF3C25">
        <w:rPr>
          <w:rFonts w:ascii="Times New Roman" w:hAnsi="Times New Roman" w:cs="Times New Roman"/>
          <w:sz w:val="28"/>
          <w:szCs w:val="28"/>
        </w:rPr>
        <w:t>стр.2</w:t>
      </w:r>
      <w:r w:rsidR="00753D03">
        <w:rPr>
          <w:rFonts w:ascii="Times New Roman" w:hAnsi="Times New Roman" w:cs="Times New Roman"/>
          <w:sz w:val="28"/>
          <w:szCs w:val="28"/>
        </w:rPr>
        <w:t>3</w:t>
      </w:r>
      <w:r w:rsidR="00EF3C25">
        <w:rPr>
          <w:rFonts w:ascii="Times New Roman" w:hAnsi="Times New Roman" w:cs="Times New Roman"/>
          <w:sz w:val="28"/>
          <w:szCs w:val="28"/>
        </w:rPr>
        <w:t>-27</w:t>
      </w:r>
    </w:p>
    <w:p w14:paraId="372600C7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7F8B38D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B0CF93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BC1C0B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30C2C57" w14:textId="77777777" w:rsidR="00687E3C" w:rsidRDefault="00687E3C"/>
    <w:p w14:paraId="450DCDFC" w14:textId="77777777" w:rsidR="00687E3C" w:rsidRDefault="00687E3C"/>
    <w:p w14:paraId="3DA42838" w14:textId="77777777" w:rsidR="00687E3C" w:rsidRDefault="00687E3C"/>
    <w:p w14:paraId="5DA7C6DB" w14:textId="77777777" w:rsidR="00687E3C" w:rsidRDefault="00687E3C"/>
    <w:p w14:paraId="0884A996" w14:textId="77777777" w:rsidR="00687E3C" w:rsidRDefault="00687E3C"/>
    <w:p w14:paraId="646A93CA" w14:textId="77777777" w:rsidR="00687E3C" w:rsidRDefault="00687E3C"/>
    <w:p w14:paraId="67B4A457" w14:textId="77777777" w:rsidR="00687E3C" w:rsidRDefault="00687E3C"/>
    <w:p w14:paraId="18119665" w14:textId="77777777" w:rsidR="00687E3C" w:rsidRDefault="00687E3C"/>
    <w:p w14:paraId="75C34CAC" w14:textId="77777777" w:rsidR="00687E3C" w:rsidRDefault="00687E3C"/>
    <w:p w14:paraId="60615439" w14:textId="6712C557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10E904B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Правление женщин-императриц в России крайне интересная и своеобразная страница в истории страны .Значительный отрезок 18 века на престоле правили три императрицы. Их правление разные историки оценивают по-разному.</w:t>
      </w:r>
    </w:p>
    <w:p w14:paraId="5666E3E7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кратковременное правлен</w:t>
      </w:r>
      <w:r>
        <w:rPr>
          <w:rFonts w:ascii="Times New Roman" w:hAnsi="Times New Roman" w:cs="Times New Roman"/>
          <w:sz w:val="28"/>
          <w:szCs w:val="28"/>
        </w:rPr>
        <w:t>ие Екатерины 1, яркие страницы жизни Анны Иоанновны, любительницы  веселья Елизаветы Петровны, и Екатерины Великой, послужили связывающим звеном между эпохой петровских реформ и бурным 19 веком.</w:t>
      </w:r>
    </w:p>
    <w:p w14:paraId="444205AF" w14:textId="089E9FC3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темы исследования: тема актуальна на фоне возрос</w:t>
      </w:r>
      <w:r>
        <w:rPr>
          <w:rFonts w:ascii="Times New Roman" w:hAnsi="Times New Roman" w:cs="Times New Roman"/>
          <w:sz w:val="28"/>
          <w:szCs w:val="28"/>
        </w:rPr>
        <w:t>шего интереса к исследованию статуса женщины в обществе, для чего необходимо изучение и осмысление экономического и социально-политического положения женщины на протяжении исторического времени. Женщины-правительницы не раз доказывали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,что они состоятельны </w:t>
      </w:r>
      <w:r>
        <w:rPr>
          <w:rFonts w:ascii="Times New Roman" w:hAnsi="Times New Roman" w:cs="Times New Roman"/>
          <w:sz w:val="28"/>
          <w:szCs w:val="28"/>
        </w:rPr>
        <w:t>в правлении Россией.</w:t>
      </w:r>
    </w:p>
    <w:p w14:paraId="33E0F293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Проблема: женщины могут быть не только «хранительницами очага», но и в ряде случаев руководительницами государства.</w:t>
      </w:r>
    </w:p>
    <w:p w14:paraId="57C6CFB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Гипотеза: на протяжении многих лет женщины руководили Российским государством.</w:t>
      </w:r>
    </w:p>
    <w:p w14:paraId="011C5371" w14:textId="6D1730E0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исследования: жизнь и достижения </w:t>
      </w:r>
      <w:r w:rsidR="00BE21BE">
        <w:rPr>
          <w:rFonts w:ascii="Times New Roman" w:hAnsi="Times New Roman" w:cs="Times New Roman"/>
          <w:sz w:val="28"/>
          <w:szCs w:val="28"/>
        </w:rPr>
        <w:t xml:space="preserve">правительниц </w:t>
      </w:r>
      <w:r>
        <w:rPr>
          <w:rFonts w:ascii="Times New Roman" w:hAnsi="Times New Roman" w:cs="Times New Roman"/>
          <w:sz w:val="28"/>
          <w:szCs w:val="28"/>
        </w:rPr>
        <w:t>Российской империи</w:t>
      </w:r>
    </w:p>
    <w:p w14:paraId="36B9B7FF" w14:textId="77777777" w:rsidR="00687E3C" w:rsidRDefault="00EF3C25">
      <w:pPr>
        <w:rPr>
          <w:rFonts w:ascii="Times New Roman" w:hAnsi="Times New Roman" w:cs="Times New Roman"/>
          <w:color w:val="000000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Объект исследования: жизненный стиль ,определенный правовым статусам женщины в обществе.</w:t>
      </w:r>
    </w:p>
    <w:p w14:paraId="0DD46FF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работы:</w:t>
      </w:r>
      <w:r>
        <w:rPr>
          <w:rFonts w:ascii="Times New Roman" w:hAnsi="Times New Roman" w:cs="Times New Roman"/>
          <w:sz w:val="28"/>
          <w:szCs w:val="28"/>
        </w:rPr>
        <w:t xml:space="preserve"> изучить жизнь и деятельность правительниц Российской империи.</w:t>
      </w:r>
    </w:p>
    <w:p w14:paraId="29D8B3E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проекта:   1.Изучить жизнь правительниц.</w:t>
      </w:r>
    </w:p>
    <w:p w14:paraId="797B200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2.Изучить их вклад в развитие страны.</w:t>
      </w:r>
    </w:p>
    <w:p w14:paraId="038793D8" w14:textId="77777777" w:rsidR="00687E3C" w:rsidRDefault="00EF3C25">
      <w:pPr>
        <w:tabs>
          <w:tab w:val="left" w:pos="233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3.Оценить роль женщины в различные периоды.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033F720E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4.Обобщить полученную информацию.</w:t>
      </w:r>
    </w:p>
    <w:p w14:paraId="3407397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5.Проведение анкетирования.</w:t>
      </w:r>
    </w:p>
    <w:p w14:paraId="14351EF2" w14:textId="2DBAFF2E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6.Осмысление прошлого нашего Отечества,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уяснение роли    личности.</w:t>
      </w:r>
    </w:p>
    <w:p w14:paraId="54F0ECAD" w14:textId="15C8470C" w:rsidR="00687E3C" w:rsidRDefault="00EF3C2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Методы исследования: изучение информации в сети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Int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ernet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обобщение полученной информации,</w:t>
      </w:r>
      <w:r w:rsidR="00BE21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анкетирование.</w:t>
      </w:r>
    </w:p>
    <w:p w14:paraId="39B47C9E" w14:textId="05A2692B" w:rsidR="00687E3C" w:rsidRDefault="00EF3C25">
      <w:pPr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Практическая значимость</w:t>
      </w:r>
      <w:r w:rsidR="00BE21B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:данную работу можно использовать на уроках литературы,</w:t>
      </w:r>
      <w:r w:rsidR="00BE21BE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истории, обществознания, классных часах.</w:t>
      </w:r>
    </w:p>
    <w:p w14:paraId="5C1D9615" w14:textId="77777777" w:rsidR="00687E3C" w:rsidRDefault="00687E3C"/>
    <w:p w14:paraId="761397EA" w14:textId="77777777" w:rsidR="00687E3C" w:rsidRDefault="00687E3C"/>
    <w:p w14:paraId="68B7E89D" w14:textId="77777777" w:rsidR="00687E3C" w:rsidRDefault="00EF3C25">
      <w:pPr>
        <w:jc w:val="both"/>
      </w:pPr>
      <w:r>
        <w:t xml:space="preserve">                               </w:t>
      </w:r>
    </w:p>
    <w:p w14:paraId="7263AB92" w14:textId="77777777" w:rsidR="00687E3C" w:rsidRDefault="00687E3C"/>
    <w:p w14:paraId="74B9E663" w14:textId="77777777" w:rsidR="00687E3C" w:rsidRDefault="00687E3C"/>
    <w:p w14:paraId="1AC868F7" w14:textId="77777777" w:rsidR="00687E3C" w:rsidRDefault="00EF3C25">
      <w:r>
        <w:t xml:space="preserve">                       </w:t>
      </w:r>
    </w:p>
    <w:p w14:paraId="156F8F18" w14:textId="77777777" w:rsidR="00687E3C" w:rsidRDefault="00687E3C"/>
    <w:p w14:paraId="73D14A81" w14:textId="77777777" w:rsidR="00687E3C" w:rsidRDefault="00687E3C"/>
    <w:p w14:paraId="3F243F4F" w14:textId="77777777" w:rsidR="00687E3C" w:rsidRDefault="00687E3C"/>
    <w:p w14:paraId="6C9D8AB2" w14:textId="77777777" w:rsidR="00687E3C" w:rsidRDefault="00687E3C"/>
    <w:p w14:paraId="72DEB610" w14:textId="77777777" w:rsidR="00687E3C" w:rsidRDefault="00687E3C"/>
    <w:p w14:paraId="64FB7720" w14:textId="77777777" w:rsidR="00687E3C" w:rsidRDefault="00687E3C"/>
    <w:p w14:paraId="1E15F572" w14:textId="77777777" w:rsidR="00687E3C" w:rsidRDefault="00687E3C"/>
    <w:p w14:paraId="4B75E2B1" w14:textId="77777777" w:rsidR="00687E3C" w:rsidRDefault="00687E3C"/>
    <w:p w14:paraId="048676B2" w14:textId="77777777" w:rsidR="00687E3C" w:rsidRDefault="00687E3C"/>
    <w:p w14:paraId="35844EB3" w14:textId="77777777" w:rsidR="00687E3C" w:rsidRDefault="00687E3C"/>
    <w:p w14:paraId="2FCC002C" w14:textId="77777777" w:rsidR="00687E3C" w:rsidRDefault="00687E3C"/>
    <w:p w14:paraId="402F54FA" w14:textId="77777777" w:rsidR="00687E3C" w:rsidRDefault="00687E3C"/>
    <w:p w14:paraId="72DBCF1D" w14:textId="77777777" w:rsidR="00687E3C" w:rsidRDefault="00687E3C"/>
    <w:p w14:paraId="75A572A2" w14:textId="77777777" w:rsidR="00687E3C" w:rsidRDefault="00687E3C"/>
    <w:p w14:paraId="672BAEA7" w14:textId="77777777" w:rsidR="00687E3C" w:rsidRDefault="00EF3C25">
      <w:r>
        <w:t xml:space="preserve">       </w:t>
      </w:r>
    </w:p>
    <w:p w14:paraId="11D83BF9" w14:textId="77777777" w:rsidR="00687E3C" w:rsidRDefault="00687E3C"/>
    <w:p w14:paraId="2F818A3D" w14:textId="77777777" w:rsidR="00687E3C" w:rsidRDefault="00687E3C"/>
    <w:p w14:paraId="17A10447" w14:textId="05A3EFF9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Глава 1</w:t>
      </w:r>
      <w:r w:rsidR="00BE21BE">
        <w:rPr>
          <w:rFonts w:ascii="Times New Roman" w:hAnsi="Times New Roman" w:cs="Times New Roman"/>
          <w:sz w:val="28"/>
          <w:szCs w:val="28"/>
        </w:rPr>
        <w:t>.Правительницы России.</w:t>
      </w:r>
    </w:p>
    <w:p w14:paraId="172DE186" w14:textId="56298E98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Екатерина 1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5631A154" w14:textId="77777777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Жена Петра 1.</w:t>
      </w:r>
    </w:p>
    <w:p w14:paraId="4906F094" w14:textId="2645AC0B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Биография императрицы соткана из белых пятен и домыслов. По одной версии, родители Марты Самуиловны Скавронской (1)– латышские (или литовские) крестьяне из Виндземе</w:t>
      </w:r>
      <w:r>
        <w:rPr>
          <w:rFonts w:ascii="Times New Roman" w:hAnsi="Times New Roman" w:cs="Times New Roman"/>
          <w:sz w:val="28"/>
          <w:szCs w:val="28"/>
        </w:rPr>
        <w:t>, центральной области Латвии (в то время Ли</w:t>
      </w:r>
      <w:r>
        <w:rPr>
          <w:rFonts w:ascii="Times New Roman" w:hAnsi="Times New Roman" w:cs="Times New Roman"/>
          <w:sz w:val="28"/>
          <w:szCs w:val="28"/>
        </w:rPr>
        <w:t>фляндской губернии Российской империи). Родилась будущая царица и преемница Петра Великого в окрестностях Кегумса. По другой версии, Екатерина I появилась в семье эстонских крестьян в Дерпте (Тарту). Марта  рано осиротела – родители скончались от чумы.</w:t>
      </w:r>
    </w:p>
    <w:p w14:paraId="2A48282C" w14:textId="59E5E3A2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>702 году войска, возглавляемые фельдмаршалом Борисом Шереметевым, в ходе Северной войны взяли Мариенбург – крепость шведов (современная Латвия). Среди попавших в плен четырех сотен жителей оказалась Марта.</w:t>
      </w:r>
      <w:r w:rsidR="00C3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Чернобровую красавицу приметил фельдмаршал, но вско</w:t>
      </w:r>
      <w:r>
        <w:rPr>
          <w:rFonts w:ascii="Times New Roman" w:hAnsi="Times New Roman" w:cs="Times New Roman"/>
          <w:sz w:val="28"/>
          <w:szCs w:val="28"/>
        </w:rPr>
        <w:t>ре подарил 18-летнюю наложницу гостившему у него Александру Меншикову.</w:t>
      </w:r>
    </w:p>
    <w:p w14:paraId="2D39E19F" w14:textId="77777777" w:rsidR="00687E3C" w:rsidRDefault="00EF3C25">
      <w:pPr>
        <w:pStyle w:val="af4"/>
        <w:shd w:val="clear" w:color="auto" w:fill="FFFFFF"/>
        <w:spacing w:before="0" w:beforeAutospacing="0" w:after="0" w:afterAutospacing="0"/>
        <w:rPr>
          <w:color w:val="2A2A2C"/>
          <w:sz w:val="28"/>
          <w:szCs w:val="28"/>
        </w:rPr>
      </w:pPr>
      <w:r>
        <w:rPr>
          <w:color w:val="2A2A2C"/>
          <w:sz w:val="28"/>
          <w:szCs w:val="28"/>
        </w:rPr>
        <w:t>В 1703-м в петербургском доме фаворита служанку заметил Петр I(2), сделав ее любовницей. В следующем году женщина родила от царя первенца Петра, в 1705-м второго мальчика – Павла. Оба у</w:t>
      </w:r>
      <w:r>
        <w:rPr>
          <w:color w:val="2A2A2C"/>
          <w:sz w:val="28"/>
          <w:szCs w:val="28"/>
        </w:rPr>
        <w:t>мерли в младенчестве. В том же 1705 году царь перевез любовницу в летнюю резиденцию Преображенское и представил сестре Наталье Алексеевне.</w:t>
      </w:r>
    </w:p>
    <w:p w14:paraId="20916F19" w14:textId="77777777" w:rsidR="00687E3C" w:rsidRDefault="00687E3C">
      <w:pPr>
        <w:pStyle w:val="af4"/>
        <w:shd w:val="clear" w:color="auto" w:fill="FFFFFF"/>
        <w:spacing w:before="0" w:beforeAutospacing="0" w:after="0" w:afterAutospacing="0"/>
        <w:rPr>
          <w:color w:val="2A2A2C"/>
          <w:sz w:val="28"/>
          <w:szCs w:val="28"/>
        </w:rPr>
      </w:pPr>
    </w:p>
    <w:p w14:paraId="065FDFDD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Марта крестилась, взяв имя Екатерины Алексеевны Михайловой. Крестным отцом обращенной в православие Скавронской стал</w:t>
      </w:r>
      <w:r>
        <w:rPr>
          <w:rFonts w:ascii="Times New Roman" w:hAnsi="Times New Roman" w:cs="Times New Roman"/>
          <w:sz w:val="28"/>
          <w:szCs w:val="28"/>
        </w:rPr>
        <w:t xml:space="preserve"> сын царя Алексей Петрович. В Преображенском будущая супруга Петра Великого выучилась грамоте.  До официального замужества Екатерина родила Петру Алексеевичу дочерей Анну и Елизавету.</w:t>
      </w:r>
    </w:p>
    <w:p w14:paraId="271BC33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1711 году Петр повелел сестре и племянницам считать Екатерину Алексеев</w:t>
      </w:r>
      <w:r>
        <w:rPr>
          <w:rFonts w:ascii="Times New Roman" w:hAnsi="Times New Roman" w:cs="Times New Roman"/>
          <w:sz w:val="28"/>
          <w:szCs w:val="28"/>
        </w:rPr>
        <w:t>ну законной супругой. Разговор состоялся перед Прутским походом. Монарх заявил родным, что в случае смерти они обязаны уважать Екатерину как его жену.Екатерина I(3) отправилась с будущим мужем в поход, будучи беременной на седьмом месяце. В феврале 1712 го</w:t>
      </w:r>
      <w:r>
        <w:rPr>
          <w:rFonts w:ascii="Times New Roman" w:hAnsi="Times New Roman" w:cs="Times New Roman"/>
          <w:sz w:val="28"/>
          <w:szCs w:val="28"/>
        </w:rPr>
        <w:t>да царь повел Екатерину под венец. Церемония венчания состоялась в петербургском Исаакиевском соборе. Спустя год Петр в благодарность супруге учредил орден Освобождения, которым наградил Екатерину Алексеевну. Позже его переименовали в орден Святой Великому</w:t>
      </w:r>
      <w:r>
        <w:rPr>
          <w:rFonts w:ascii="Times New Roman" w:hAnsi="Times New Roman" w:cs="Times New Roman"/>
          <w:sz w:val="28"/>
          <w:szCs w:val="28"/>
        </w:rPr>
        <w:t>ченицы Екатерины. 7 мая 1724 года состоялась коронация императрицы в Успенском соборе Москвы.</w:t>
      </w:r>
    </w:p>
    <w:p w14:paraId="6F1D6CC5" w14:textId="13503DF4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Самостоятельное правление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56E2C69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 престолонаследования встал остро в начале 1725 года: император умирал. Тремя годами ранее он отменил прежний указ, который позвол</w:t>
      </w:r>
      <w:r>
        <w:rPr>
          <w:rFonts w:ascii="Times New Roman" w:hAnsi="Times New Roman" w:cs="Times New Roman"/>
          <w:sz w:val="28"/>
          <w:szCs w:val="28"/>
        </w:rPr>
        <w:t>ял короновать на царствование исключительно прямого потомка мужского рода. С 1722 года занять престол мог тот, кого император назовет достойным. Но завещания с именем наследника на освободившийся трон Петр Великий не оставил, чем обрек государство на смуту</w:t>
      </w:r>
      <w:r>
        <w:rPr>
          <w:rFonts w:ascii="Times New Roman" w:hAnsi="Times New Roman" w:cs="Times New Roman"/>
          <w:sz w:val="28"/>
          <w:szCs w:val="28"/>
        </w:rPr>
        <w:t xml:space="preserve"> и дворцовые перевороты.</w:t>
      </w:r>
    </w:p>
    <w:p w14:paraId="54E86C0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 и родовитая</w:t>
      </w:r>
      <w:r>
        <w:rPr>
          <w:rFonts w:ascii="Times New Roman" w:hAnsi="Times New Roman" w:cs="Times New Roman"/>
          <w:sz w:val="28"/>
          <w:szCs w:val="28"/>
        </w:rPr>
        <w:t xml:space="preserve"> знать видели на троне малолетнего внука усопшего царя – Петра Алексеевича, сына умершего от пыток Алексея Петровича. Но отдавать трон мальчику Екатерина не желала, повелев действовать в своих интересах Александру Меншикову и Петру Толстому.</w:t>
      </w:r>
    </w:p>
    <w:p w14:paraId="73857A6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Армия, гвардей</w:t>
      </w:r>
      <w:r>
        <w:rPr>
          <w:rFonts w:ascii="Times New Roman" w:hAnsi="Times New Roman" w:cs="Times New Roman"/>
          <w:sz w:val="28"/>
          <w:szCs w:val="28"/>
        </w:rPr>
        <w:t>цы обожали Петра Великого, перенеся любовь на его жену. Государыня снискала уважение гвардии тем, что легко переносила тяготы армейских походов. В 1722-23 годах в походе на Закавказье и Дагестан (Персидский поход) Екатерина Алексеевна обрила волосы и надел</w:t>
      </w:r>
      <w:r>
        <w:rPr>
          <w:rFonts w:ascii="Times New Roman" w:hAnsi="Times New Roman" w:cs="Times New Roman"/>
          <w:sz w:val="28"/>
          <w:szCs w:val="28"/>
        </w:rPr>
        <w:t>а гренадерский колпак. Осмотр войск производила лично, ободряя солдат и появляясь на поле брани.</w:t>
      </w:r>
    </w:p>
    <w:p w14:paraId="62B6635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января 1725 года императрица взошла на трон. Государыня доверила правление страной Александру Меншикову и Верховному Тайному Совету. Екатерина I довольствов</w:t>
      </w:r>
      <w:r>
        <w:rPr>
          <w:rFonts w:ascii="Times New Roman" w:hAnsi="Times New Roman" w:cs="Times New Roman"/>
          <w:sz w:val="28"/>
          <w:szCs w:val="28"/>
        </w:rPr>
        <w:t>алась ролью хозяйки Царского села.</w:t>
      </w:r>
    </w:p>
    <w:p w14:paraId="0A0CEB6D" w14:textId="0865803A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события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2CB075A3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Правление Екатерины 1 продлилось всего два года. Этот короткий срок не прошел впустую. Императрица пыталась продолжать дело супруга. Она благоволила наукам, хотя сама даже писать не умела. Во время ее пра</w:t>
      </w:r>
      <w:r>
        <w:rPr>
          <w:rFonts w:ascii="Times New Roman" w:hAnsi="Times New Roman" w:cs="Times New Roman"/>
          <w:sz w:val="28"/>
          <w:szCs w:val="28"/>
        </w:rPr>
        <w:t>вления была открыта первая в России Академия наук. Императрица даже посещала заседания ученых, но отсутствие Устава чуть было не привело учреждение к краху.</w:t>
      </w:r>
    </w:p>
    <w:p w14:paraId="089DBB2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Екатерине I был создан Верховный Тайный Совет. Это понизило значение Сената, хотя и переименова</w:t>
      </w:r>
      <w:r>
        <w:rPr>
          <w:rFonts w:ascii="Times New Roman" w:hAnsi="Times New Roman" w:cs="Times New Roman"/>
          <w:sz w:val="28"/>
          <w:szCs w:val="28"/>
        </w:rPr>
        <w:t xml:space="preserve">нного в «Высокий Сенат». Главные сановники решали все важные вопросы в стране. Они также восстановили власть воевод, упраздненных при Петре I. Верховный Совет мало думал о прогрессе и преобразованиях, его ослабляла внутренняя борьба за власть. Императрица </w:t>
      </w:r>
      <w:r>
        <w:rPr>
          <w:rFonts w:ascii="Times New Roman" w:hAnsi="Times New Roman" w:cs="Times New Roman"/>
          <w:sz w:val="28"/>
          <w:szCs w:val="28"/>
        </w:rPr>
        <w:t>на заседаниях Совета вообще не появлялась. Ее любимыми занятиями были балы и развлечения.</w:t>
      </w:r>
    </w:p>
    <w:p w14:paraId="26222901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Был создан документ о порядке престолонаследования под названием «Тестамент». В нем были расписаны варианты наследования российского престола с перечислением претенде</w:t>
      </w:r>
      <w:r>
        <w:rPr>
          <w:rFonts w:ascii="Times New Roman" w:hAnsi="Times New Roman" w:cs="Times New Roman"/>
          <w:sz w:val="28"/>
          <w:szCs w:val="28"/>
        </w:rPr>
        <w:t xml:space="preserve">нтов. </w:t>
      </w:r>
    </w:p>
    <w:p w14:paraId="078BD0AD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Длительные войны и неурожай, повлиявшие на финансовое положение страны, вызвали народные волнения. Чтобы избежать их, пришлось снизить подушный налог.</w:t>
      </w:r>
    </w:p>
    <w:p w14:paraId="19D1310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Императрица проявляла повышенный интерес к делам флота. При ней была организована экспедиция В. Беринга н</w:t>
      </w:r>
      <w:r>
        <w:rPr>
          <w:rFonts w:ascii="Times New Roman" w:hAnsi="Times New Roman" w:cs="Times New Roman"/>
          <w:sz w:val="28"/>
          <w:szCs w:val="28"/>
        </w:rPr>
        <w:t>а Камчатку. Во время ее правления установлен орден св. Александра Невского.</w:t>
      </w:r>
    </w:p>
    <w:p w14:paraId="095190A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Екатерина I не вела больших войн, но воспользовалась смутой в Персии. Отдельный корпус князя Долгорукова старался захватить персидские земли. В Европе Россия поддерживала попытки г</w:t>
      </w:r>
      <w:r>
        <w:rPr>
          <w:rFonts w:ascii="Times New Roman" w:hAnsi="Times New Roman" w:cs="Times New Roman"/>
          <w:sz w:val="28"/>
          <w:szCs w:val="28"/>
        </w:rPr>
        <w:t>ерцога Голштинского, зятя императрицы, вернуть Шлезвиг, отнятый датчанами. Это привело к ухудшению отношений с Англией и Данией.</w:t>
      </w:r>
    </w:p>
    <w:p w14:paraId="19277E0F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1726 г. был заключен Венский союзный договор, положивший начало русско-австрийскому альянсу.[1]</w:t>
      </w:r>
    </w:p>
    <w:p w14:paraId="1B1BD70C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615B9C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A850000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B5DF1BE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E0FD586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07F44CD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D7F657C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B6506E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DC7E43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88A6F97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1E7BF63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2A5F00B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2F6768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42D795A" w14:textId="6E3BBFAB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BE21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Анна Иоаннов</w:t>
      </w:r>
      <w:r>
        <w:rPr>
          <w:rFonts w:ascii="Times New Roman" w:hAnsi="Times New Roman" w:cs="Times New Roman"/>
          <w:sz w:val="28"/>
          <w:szCs w:val="28"/>
        </w:rPr>
        <w:t>на.</w:t>
      </w:r>
    </w:p>
    <w:p w14:paraId="4F95428B" w14:textId="38F4E898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Биография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2C26A7F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Анна Иоанновна (4)– российская императрица из династии Романовых, племянница Петра I, находившаяся на престоле с 1730 по 1740 годы. Анна родилась 7 февраля 1693 года в царской семье в Крестовой палате Теремного дворца Московского Кремля. </w:t>
      </w:r>
    </w:p>
    <w:p w14:paraId="62065D8F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</w:t>
      </w:r>
      <w:r>
        <w:rPr>
          <w:rFonts w:ascii="Times New Roman" w:hAnsi="Times New Roman" w:cs="Times New Roman"/>
          <w:sz w:val="28"/>
          <w:szCs w:val="28"/>
        </w:rPr>
        <w:t>ители девочки – царь Иван V и царица Прасковья Федоровна – воспитали еще двух дочерей: старшую Екатерину и младшую Прасковью. С раннего возраста Анна вместе с сестрами обучалась русской грамоте, арифметике, географии, танцам, немецкому и французскому языка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</w:p>
    <w:p w14:paraId="294024F2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1696 году Иван Алексеевич скончался, и вдовствующая царица вместе с детьми вынуждена была покинуть палаты Кремля и переехать в загородную резиденцию Измайлово.В 1708 году семья умершего брата Петра I переехала в Санкт-Петербург.  Прасковья Федоровна </w:t>
      </w:r>
      <w:r>
        <w:rPr>
          <w:rFonts w:ascii="Times New Roman" w:hAnsi="Times New Roman" w:cs="Times New Roman"/>
          <w:sz w:val="28"/>
          <w:szCs w:val="28"/>
        </w:rPr>
        <w:t>поселилась с дочерьми во дворце недалеко от места, где теперь стоит Смольный. Вскоре шведы начали наступление на северную столицу, и родственникам пришлось вернуться в Москву.</w:t>
      </w:r>
    </w:p>
    <w:p w14:paraId="1CD62445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Войскам Петра не удавалось взять верх в Северной войне.В 1709 году Петру удалось</w:t>
      </w:r>
      <w:r>
        <w:rPr>
          <w:rFonts w:ascii="Times New Roman" w:hAnsi="Times New Roman" w:cs="Times New Roman"/>
          <w:sz w:val="28"/>
          <w:szCs w:val="28"/>
        </w:rPr>
        <w:t xml:space="preserve"> переломить ход действий, русские войска заняли Курляндию. Состоялись дипломатические переговоры с королем Пруссии Фридрихом Вильгельмом I, на которых было решено породнить две династии.</w:t>
      </w:r>
    </w:p>
    <w:p w14:paraId="5E3A2210" w14:textId="77777777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правления.</w:t>
      </w:r>
    </w:p>
    <w:p w14:paraId="7739A61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1730 году скончался император Петр II(5), и возни</w:t>
      </w:r>
      <w:r>
        <w:rPr>
          <w:rFonts w:ascii="Times New Roman" w:hAnsi="Times New Roman" w:cs="Times New Roman"/>
          <w:sz w:val="28"/>
          <w:szCs w:val="28"/>
        </w:rPr>
        <w:t xml:space="preserve">кла необходимость выбора нового правителя. На совещании тайного совета было выдвинуто шесть кандидатур на российский престол: сын скончавшейся герцогини Анны Петровны – Петр-Ульрих, вторая дочь Петра I – цесаревна Елизавета Петровна, первая жена Петра I – </w:t>
      </w:r>
      <w:r>
        <w:rPr>
          <w:rFonts w:ascii="Times New Roman" w:hAnsi="Times New Roman" w:cs="Times New Roman"/>
          <w:sz w:val="28"/>
          <w:szCs w:val="28"/>
        </w:rPr>
        <w:t>Евдокия Феодоровна Лопухина, и три дочери царя Иоанна Алексеевича.</w:t>
      </w:r>
    </w:p>
    <w:p w14:paraId="79A597DE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Князья Дмитрий Голицын и Василий Долгоруков предложили пригласить Анну Ивановну, которая двадцать лет находилась в стесненных обстоятельствах и могла пойти на необходимые аристократии уступ</w:t>
      </w:r>
      <w:r>
        <w:rPr>
          <w:rFonts w:ascii="Times New Roman" w:hAnsi="Times New Roman" w:cs="Times New Roman"/>
          <w:sz w:val="28"/>
          <w:szCs w:val="28"/>
        </w:rPr>
        <w:t>ки. Тайный совет поддержал выбор, и герцогине было отправлено письмо со списком «кондиций» – условий, ограничивающих самодержавную власть в пользу Тайного совета.</w:t>
      </w:r>
    </w:p>
    <w:p w14:paraId="60C025D8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Анна подписала документ в Митаве 25 января (по ст.ст.), по которому обязана была заботиться о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распространении православия в России, не вступать в брак, не совершать крупные внешнеполитические действия без согласия Тайного совета, не менять налоговую систему, не назначать приемника по своему усмотрению. 15 февраля Анна Иоанновна прибыла в Москву, г</w:t>
      </w:r>
      <w:r>
        <w:rPr>
          <w:rFonts w:ascii="Times New Roman" w:hAnsi="Times New Roman" w:cs="Times New Roman"/>
          <w:sz w:val="28"/>
          <w:szCs w:val="28"/>
        </w:rPr>
        <w:t>де через неделю ей присягнули военные и высшие государственные сановники.</w:t>
      </w:r>
    </w:p>
    <w:p w14:paraId="4678B59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25 февраля оппозиционеры Тайного совета – Андрей Остерман, Гавриил Головкин, архиепископ Феофан (Прокопович), Петр Ягужинский, Антиох Кантемир, Иван Трубецкой – представили царице</w:t>
      </w:r>
      <w:r>
        <w:rPr>
          <w:rFonts w:ascii="Times New Roman" w:hAnsi="Times New Roman" w:cs="Times New Roman"/>
          <w:sz w:val="28"/>
          <w:szCs w:val="28"/>
        </w:rPr>
        <w:t xml:space="preserve"> челобитную о восстановлении абсолютизма. Анна Иоанновна, выслушав прошение, разорвала «кондиции», и через три дня состоялась новая присяга самодержавной правительницы, а в конце апреля – венчание Анны на царство. Тайный совет был упразднен в пользу правит</w:t>
      </w:r>
      <w:r>
        <w:rPr>
          <w:rFonts w:ascii="Times New Roman" w:hAnsi="Times New Roman" w:cs="Times New Roman"/>
          <w:sz w:val="28"/>
          <w:szCs w:val="28"/>
        </w:rPr>
        <w:t>ельствующего Сената.</w:t>
      </w:r>
    </w:p>
    <w:p w14:paraId="1FDB782A" w14:textId="77777777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Внутренняя политика.</w:t>
      </w:r>
    </w:p>
    <w:p w14:paraId="419DA4F8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правления Анны Иоа</w:t>
      </w:r>
      <w:r>
        <w:rPr>
          <w:rFonts w:ascii="Times New Roman" w:hAnsi="Times New Roman" w:cs="Times New Roman"/>
          <w:sz w:val="28"/>
          <w:szCs w:val="28"/>
        </w:rPr>
        <w:t>нновны внешней и внутренней политикой занимались приближенные – канцлер Андрей Остерман и фаворит Эрнст Иоганн Бирон. Армией руководил фельдмаршал немецкого происхождения Христофор Миних. Анна не благоволила русской знати, предпочитая окружать себя иностра</w:t>
      </w:r>
      <w:r>
        <w:rPr>
          <w:rFonts w:ascii="Times New Roman" w:hAnsi="Times New Roman" w:cs="Times New Roman"/>
          <w:sz w:val="28"/>
          <w:szCs w:val="28"/>
        </w:rPr>
        <w:t>нцами. С 1730 года по заведенной традиции казначейство начало выпуск монет с изображением новой императрицы. В 1731 году была создана правящая структура – Кабинет министров, а также два новых военных полка – Измайловский и Конный, укомплектованные иностран</w:t>
      </w:r>
      <w:r>
        <w:rPr>
          <w:rFonts w:ascii="Times New Roman" w:hAnsi="Times New Roman" w:cs="Times New Roman"/>
          <w:sz w:val="28"/>
          <w:szCs w:val="28"/>
        </w:rPr>
        <w:t xml:space="preserve">цами и солдатами из южных губерний. В этом же году появился Сухопутный шляхетский кадетский корпус для обучения дворянских наследников, через год повысились офицерские жалования. Были открыты училище для подготовки чиновников и многочисленные семинарии, в </w:t>
      </w:r>
      <w:r>
        <w:rPr>
          <w:rFonts w:ascii="Times New Roman" w:hAnsi="Times New Roman" w:cs="Times New Roman"/>
          <w:sz w:val="28"/>
          <w:szCs w:val="28"/>
        </w:rPr>
        <w:t>том числе и при Академии. Укреплению православия способствовало введение закона о смертной казни за богохульство.</w:t>
      </w:r>
    </w:p>
    <w:p w14:paraId="57CEA365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половине 30-х годов было окончательно узаконено крепостное право, заводские рабочие объявлены собственностью владельцев предприятий.</w:t>
      </w:r>
      <w:r>
        <w:rPr>
          <w:rFonts w:ascii="Times New Roman" w:hAnsi="Times New Roman" w:cs="Times New Roman"/>
          <w:sz w:val="28"/>
          <w:szCs w:val="28"/>
        </w:rPr>
        <w:t xml:space="preserve"> После введения мер ужесточения наметился рост промышленности, и уже вскоре Россия заняла первое место в мире по выпуску чугуна. Участники составления первоначальных требований для императрицы были арестованы и сосланы по тюрьмам или ссылкам. К сороковому </w:t>
      </w:r>
      <w:r>
        <w:rPr>
          <w:rFonts w:ascii="Times New Roman" w:hAnsi="Times New Roman" w:cs="Times New Roman"/>
          <w:sz w:val="28"/>
          <w:szCs w:val="28"/>
        </w:rPr>
        <w:t xml:space="preserve">году среди министров созрел заговор против Анны Иоанновны, который был раскрыт, а организаторы и участники – министр Артемий </w:t>
      </w:r>
      <w:r>
        <w:rPr>
          <w:rFonts w:ascii="Times New Roman" w:hAnsi="Times New Roman" w:cs="Times New Roman"/>
          <w:sz w:val="28"/>
          <w:szCs w:val="28"/>
        </w:rPr>
        <w:lastRenderedPageBreak/>
        <w:t>Волынский, архитектор Петр Еропкин, советник адмиралтейской конторы Андрей Хрущев – казнены.</w:t>
      </w:r>
    </w:p>
    <w:p w14:paraId="2D5F49B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 Анна Иоанновна не отличалась тала</w:t>
      </w:r>
      <w:r>
        <w:rPr>
          <w:rFonts w:ascii="Times New Roman" w:hAnsi="Times New Roman" w:cs="Times New Roman"/>
          <w:sz w:val="28"/>
          <w:szCs w:val="28"/>
        </w:rPr>
        <w:t>нтом управления государством. Большую часть императорского времени царица тратила на увеселения – создание маскарадов, проведение балов и на охоту. Анна Иоанновна благоволила театральному искусству. Во время ее правления в России началась мода на итальянск</w:t>
      </w:r>
      <w:r>
        <w:rPr>
          <w:rFonts w:ascii="Times New Roman" w:hAnsi="Times New Roman" w:cs="Times New Roman"/>
          <w:sz w:val="28"/>
          <w:szCs w:val="28"/>
        </w:rPr>
        <w:t>ую оперу, был построен театр на 1000 мест, открыта первая балетная школа.</w:t>
      </w:r>
    </w:p>
    <w:p w14:paraId="3B9B93CC" w14:textId="268BD98D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Внешняя политика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5A81DA4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Делами внешней политики занимался А. Остерман, который в 1726 году уже добился мирного договора с Австрией. Благодаря победе России в военном конфликте с Францией за</w:t>
      </w:r>
      <w:r>
        <w:rPr>
          <w:rFonts w:ascii="Times New Roman" w:hAnsi="Times New Roman" w:cs="Times New Roman"/>
          <w:sz w:val="28"/>
          <w:szCs w:val="28"/>
        </w:rPr>
        <w:t xml:space="preserve"> польское наследие, в 1734 году в Варшаве на престол был возведен король Август III. Четырехлетняя война с Турцией закончилась в 1739 году на невыгодных для России условиях, подписанных в Белграде.[2]</w:t>
      </w:r>
    </w:p>
    <w:p w14:paraId="42A03947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7C21DF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D03E63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9A3BE3E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9C650CD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816A11D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72FAACD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AB86F6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097E3F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E126C0E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3C8145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DC099AD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0D486C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443166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CBF10EF" w14:textId="1E27EB70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Елизавета Петровна</w:t>
      </w:r>
      <w:r w:rsidR="00BE21BE">
        <w:rPr>
          <w:rFonts w:ascii="Times New Roman" w:hAnsi="Times New Roman" w:cs="Times New Roman"/>
          <w:sz w:val="28"/>
          <w:szCs w:val="28"/>
        </w:rPr>
        <w:t>.</w:t>
      </w:r>
    </w:p>
    <w:p w14:paraId="38F97E69" w14:textId="5E25B0E4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 и юность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567356F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лизавета Петровна(6) родилась 29 декабря 1709 года в подмосковном селе Коломеское. Она стала внебрачной дочерью царя Петра I и Марты Скавронской (Екатерины I), поэтому получила титул царевны только через 2 года после рождения, когда родители вступили в офи</w:t>
      </w:r>
      <w:r>
        <w:rPr>
          <w:rFonts w:ascii="Times New Roman" w:hAnsi="Times New Roman" w:cs="Times New Roman"/>
          <w:sz w:val="28"/>
          <w:szCs w:val="28"/>
        </w:rPr>
        <w:t>циальный церковный брак. В 1721 году, после восхождения Петра I на императорский престол, Елизавета и ее сестра Анна Петровна получили титулы цесаревен, что сделало их законными наследницами на царский трон.</w:t>
      </w:r>
    </w:p>
    <w:p w14:paraId="21DC0CE3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Юная Елизавета была самой любимой дочкой императ</w:t>
      </w:r>
      <w:r>
        <w:rPr>
          <w:rFonts w:ascii="Times New Roman" w:hAnsi="Times New Roman" w:cs="Times New Roman"/>
          <w:sz w:val="28"/>
          <w:szCs w:val="28"/>
        </w:rPr>
        <w:t>ора Петра, но видела отца редко. Ее воспитанием занимались царевна Наталья Алексеевна (родная тетка по отцовской линии) и семья Александра Меншикова, являвшегося сподвижником Петра Алексеевича.</w:t>
      </w:r>
    </w:p>
    <w:p w14:paraId="11E71B1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не обременяли будущую императрицу учебой — она основательн</w:t>
      </w:r>
      <w:r>
        <w:rPr>
          <w:rFonts w:ascii="Times New Roman" w:hAnsi="Times New Roman" w:cs="Times New Roman"/>
          <w:sz w:val="28"/>
          <w:szCs w:val="28"/>
        </w:rPr>
        <w:t>о занималась только изучением французского языка и выработкой красивого почерка. Также она получила поверхностные знания о других иностранных языках, географии и истории, но они не интересовали цесаревну, поэтому все свое время она посвящала заботе о своей</w:t>
      </w:r>
      <w:r>
        <w:rPr>
          <w:rFonts w:ascii="Times New Roman" w:hAnsi="Times New Roman" w:cs="Times New Roman"/>
          <w:sz w:val="28"/>
          <w:szCs w:val="28"/>
        </w:rPr>
        <w:t xml:space="preserve"> красоте и подбору нарядов.</w:t>
      </w:r>
    </w:p>
    <w:p w14:paraId="6A05E9EF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молодости Елизавета Петровна слыла первой красавицей при дворе, в совершенстве владела танцами, отличалась находчивостью и изобретательностью. </w:t>
      </w:r>
    </w:p>
    <w:p w14:paraId="7FEC6DB5" w14:textId="66FFFD48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Восхождение на престол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2C39AA92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Титул императрицы Елизавета Петровна получила в результате </w:t>
      </w:r>
      <w:r>
        <w:rPr>
          <w:rFonts w:ascii="Times New Roman" w:hAnsi="Times New Roman" w:cs="Times New Roman"/>
          <w:sz w:val="28"/>
          <w:szCs w:val="28"/>
        </w:rPr>
        <w:t>самого «бескровного» государственного переворота 1741 года. В ночь с 24 на 25 ноября 1741 года Елизавета Петровна при поддержке своего доверенного лица и тайного советника Иоганна Лестока прибыла в Преображенские казармы и подняла гренадерскую роту. Солдат</w:t>
      </w:r>
      <w:r>
        <w:rPr>
          <w:rFonts w:ascii="Times New Roman" w:hAnsi="Times New Roman" w:cs="Times New Roman"/>
          <w:sz w:val="28"/>
          <w:szCs w:val="28"/>
        </w:rPr>
        <w:t>ы беспрекословно согласились помочь ей свергнуть действующую власть и в составе 308 человек направились к Зимнему дворцу, где царевна провозгласила себя императрицей, узурпировав действующую власть: император-младенец Иоанн Антонович и все его родственники</w:t>
      </w:r>
      <w:r>
        <w:rPr>
          <w:rFonts w:ascii="Times New Roman" w:hAnsi="Times New Roman" w:cs="Times New Roman"/>
          <w:sz w:val="28"/>
          <w:szCs w:val="28"/>
        </w:rPr>
        <w:t xml:space="preserve"> из рода Брауншвейгов были арестованы и заточены в Соловецкий монастырь.</w:t>
      </w:r>
    </w:p>
    <w:p w14:paraId="3B517995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обстоятельства восхождения на престол Елизаветы I, первым подписанным ею манифестом стал документ, согласно которому она </w:t>
      </w:r>
      <w:r>
        <w:rPr>
          <w:rFonts w:ascii="Times New Roman" w:hAnsi="Times New Roman" w:cs="Times New Roman"/>
          <w:sz w:val="28"/>
          <w:szCs w:val="28"/>
        </w:rPr>
        <w:lastRenderedPageBreak/>
        <w:t>является единственной законной наследницей престола после смерти Петра II. После этого она провозгласила политический курс, на</w:t>
      </w:r>
      <w:r>
        <w:rPr>
          <w:rFonts w:ascii="Times New Roman" w:hAnsi="Times New Roman" w:cs="Times New Roman"/>
          <w:sz w:val="28"/>
          <w:szCs w:val="28"/>
        </w:rPr>
        <w:t>правленный на возврат наследия Петра Великого.</w:t>
      </w:r>
    </w:p>
    <w:p w14:paraId="3FB21B1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тот же период она поспешила наградить своих сподвижников, которые помогли ей взойти на престол: рота гренадеров Преображенского полка была переименована в лейб-компанию.Коронация Елизаветы Петровны состоялас</w:t>
      </w:r>
      <w:r>
        <w:rPr>
          <w:rFonts w:ascii="Times New Roman" w:hAnsi="Times New Roman" w:cs="Times New Roman"/>
          <w:sz w:val="28"/>
          <w:szCs w:val="28"/>
        </w:rPr>
        <w:t xml:space="preserve">ь в апреле 1742 года. </w:t>
      </w:r>
    </w:p>
    <w:p w14:paraId="2EC68359" w14:textId="77777777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Правление.</w:t>
      </w:r>
    </w:p>
    <w:p w14:paraId="10A9AB13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Надев корону и убедившись в поддержке и одобрении обществом происшедших перемен, Елизавета I после коронации сразу подписала второй манифест. В нем императрица в грубой форме изложила доказательства незаконности прав на пр</w:t>
      </w:r>
      <w:r>
        <w:rPr>
          <w:rFonts w:ascii="Times New Roman" w:hAnsi="Times New Roman" w:cs="Times New Roman"/>
          <w:sz w:val="28"/>
          <w:szCs w:val="28"/>
        </w:rPr>
        <w:t>естол Ивана VI и выставила обвинения немецким временщикам и их русским друзьям.</w:t>
      </w:r>
    </w:p>
    <w:p w14:paraId="5814C527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первых дней на престоле Елизавета I начала восхвалять «петровские деяния» — она восстановила сенат, Главный магистрат, Провиантскую коллегию, Мануфактур- и Берг-коллегии.У ру</w:t>
      </w:r>
      <w:r>
        <w:rPr>
          <w:rFonts w:ascii="Times New Roman" w:hAnsi="Times New Roman" w:cs="Times New Roman"/>
          <w:sz w:val="28"/>
          <w:szCs w:val="28"/>
        </w:rPr>
        <w:t>ля нового правительства страны встали Петр Шувалов, Михаил Воронцов, Алексей Бестужев-Рюмин, Алексей Черкасский, Никита Трубецкой, с которыми в первое время Елизавета Петровна рука об руку вела государственные дела. Елизавета Петровна провела серьезную гум</w:t>
      </w:r>
      <w:r>
        <w:rPr>
          <w:rFonts w:ascii="Times New Roman" w:hAnsi="Times New Roman" w:cs="Times New Roman"/>
          <w:sz w:val="28"/>
          <w:szCs w:val="28"/>
        </w:rPr>
        <w:t>анизацию общественной жизни, смягчила ряд отцовских указов, предусматривающих жесткую кару за взяточничество и казнокрадство, впервые за 100 лет отменила смертную казнь.</w:t>
      </w:r>
    </w:p>
    <w:p w14:paraId="2FDC4D6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Помимо этого, императрица уделила внимание культурному развитию —  в России была прове</w:t>
      </w:r>
      <w:r>
        <w:rPr>
          <w:rFonts w:ascii="Times New Roman" w:hAnsi="Times New Roman" w:cs="Times New Roman"/>
          <w:sz w:val="28"/>
          <w:szCs w:val="28"/>
        </w:rPr>
        <w:t>дена реорганизация учебных заведений, расширена сеть начальных школ, открыты первые гимназии, основан Московский университет и Академия художеств.</w:t>
      </w:r>
    </w:p>
    <w:p w14:paraId="3193036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империей сразу перешло в руки ее фаворитов — Алексея Разумовского и Петра Шувалова.  Благодаря ее </w:t>
      </w:r>
      <w:r>
        <w:rPr>
          <w:rFonts w:ascii="Times New Roman" w:hAnsi="Times New Roman" w:cs="Times New Roman"/>
          <w:sz w:val="28"/>
          <w:szCs w:val="28"/>
        </w:rPr>
        <w:t>реформам, проведенным по инициативе фаворитов, в Российской империи была отменена внутренняя таможня, что ускорило развитие внешней торговли и предпринимательства.</w:t>
      </w:r>
    </w:p>
    <w:p w14:paraId="6FF7223E" w14:textId="77777777" w:rsidR="00687E3C" w:rsidRDefault="00EF3C25">
      <w:pPr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Благодаря Елизавете Петровне был основан город Ростов-на-Дону.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t>Р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t>усское государство нуждалось на юге страны в службе, собирающей пошлины с местных и иноземных торговцев. А также необходимо было пресекать провоз контрабандных грузов.5 декабря 1749 года императрица подписала указ о создании Темерницкой таможни, расположен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t xml:space="preserve">ной недалеко от исторического </w:t>
      </w:r>
      <w:r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  <w:lastRenderedPageBreak/>
        <w:t>колодца, и в двух верстах от реки Темерник.  Чуть позже появилась и крепость для его охраны. Елизавета Петровна дала ей имя митрополита Димитрия Ростовского, которого незадолго до этих событий канонизировали.</w:t>
      </w:r>
      <w:r>
        <w:rPr>
          <w:rFonts w:ascii="Times New Roman" w:eastAsia="Liberation Sans" w:hAnsi="Times New Roman" w:cs="Times New Roman"/>
          <w:color w:val="000000"/>
          <w:sz w:val="28"/>
          <w:szCs w:val="28"/>
        </w:rPr>
        <w:t>[3]</w:t>
      </w:r>
    </w:p>
    <w:p w14:paraId="76E9A6D2" w14:textId="77777777" w:rsidR="00687E3C" w:rsidRDefault="00EF3C25">
      <w:pPr>
        <w:rPr>
          <w:rFonts w:ascii="Times New Roman" w:eastAsia="Liberation Sans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</w:rPr>
        <w:t>Также она усил</w:t>
      </w:r>
      <w:r>
        <w:rPr>
          <w:rFonts w:ascii="Times New Roman" w:hAnsi="Times New Roman" w:cs="Times New Roman"/>
          <w:sz w:val="28"/>
          <w:szCs w:val="28"/>
        </w:rPr>
        <w:t>ила привилегии дворян, детей которых с самого рождения записывали в государственные полки, и к моменту службы в армии они были уже офицерами. Собственным указом императрица предоставила права помещикам решать «судьбу» крестьян — им разрешалось продавать лю</w:t>
      </w:r>
      <w:r>
        <w:rPr>
          <w:rFonts w:ascii="Times New Roman" w:hAnsi="Times New Roman" w:cs="Times New Roman"/>
          <w:sz w:val="28"/>
          <w:szCs w:val="28"/>
        </w:rPr>
        <w:t>дей в розницу, ссылать их в Сибирь. Это вызвало более 60 крестьянских восстаний по всей стране, которые императрица подавила крайне жестоко.</w:t>
      </w:r>
    </w:p>
    <w:p w14:paraId="7CB1C1B1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Елизавета Петровна в годы царствования создала новые банки в стране, развила мануфактурное производство, что неторо</w:t>
      </w:r>
      <w:r>
        <w:rPr>
          <w:rFonts w:ascii="Times New Roman" w:hAnsi="Times New Roman" w:cs="Times New Roman"/>
          <w:sz w:val="28"/>
          <w:szCs w:val="28"/>
        </w:rPr>
        <w:t>пливо, но верно наращивало экономический рост в России. Также она провела мощную внешнюю политику — на счету императрицы две победы в войнах (Русско-шведская и Семилетняя), которые восстановили подорванный авторитет страны в Европе.</w:t>
      </w:r>
    </w:p>
    <w:p w14:paraId="4A60A9C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деятельностью императ</w:t>
      </w:r>
      <w:r>
        <w:rPr>
          <w:rFonts w:ascii="Times New Roman" w:hAnsi="Times New Roman" w:cs="Times New Roman"/>
          <w:sz w:val="28"/>
          <w:szCs w:val="28"/>
        </w:rPr>
        <w:t>рицы связано появление именного стиля в архитектуре — Елизаветинского барокко. При Елизавете в Санкт-Петербурге были отстроены Зимний дворец(7), завершено строительство Екатерининского дворца в Царском Селе, перестроены резиденции Петра I в Стрельне и Пете</w:t>
      </w:r>
      <w:r>
        <w:rPr>
          <w:rFonts w:ascii="Times New Roman" w:hAnsi="Times New Roman" w:cs="Times New Roman"/>
          <w:sz w:val="28"/>
          <w:szCs w:val="28"/>
        </w:rPr>
        <w:t>ргофе. [4]</w:t>
      </w:r>
    </w:p>
    <w:p w14:paraId="795ED2BE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5C7C8D8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C70F03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3BB6CF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84FAEB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3EEC021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94D926B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FF70A4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35340B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BE6289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7AFCB3F" w14:textId="388A3E03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Екатерина </w:t>
      </w:r>
      <w:r>
        <w:rPr>
          <w:rFonts w:ascii="Times New Roman" w:hAnsi="Times New Roman" w:cs="Times New Roman"/>
          <w:sz w:val="28"/>
          <w:szCs w:val="28"/>
        </w:rPr>
        <w:t>Великая</w:t>
      </w:r>
      <w:r w:rsidR="00BE21BE">
        <w:rPr>
          <w:rFonts w:ascii="Times New Roman" w:hAnsi="Times New Roman" w:cs="Times New Roman"/>
          <w:sz w:val="28"/>
          <w:szCs w:val="28"/>
        </w:rPr>
        <w:t>.</w:t>
      </w:r>
    </w:p>
    <w:p w14:paraId="3E15181D" w14:textId="684086DD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A4280">
        <w:rPr>
          <w:rFonts w:ascii="Times New Roman" w:hAnsi="Times New Roman" w:cs="Times New Roman"/>
          <w:sz w:val="28"/>
          <w:szCs w:val="28"/>
        </w:rPr>
        <w:t>етство.</w:t>
      </w:r>
    </w:p>
    <w:p w14:paraId="4A4ADD6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Родилась будущая российская императрица 2 мая 1729 года в городе Штеттин, который в то время был столицей Померании. При рождении девочку назвали Софией Федерикой Августой(8). Отца звали Христиан Август</w:t>
      </w:r>
      <w:r>
        <w:rPr>
          <w:rFonts w:ascii="Times New Roman" w:hAnsi="Times New Roman" w:cs="Times New Roman"/>
          <w:sz w:val="28"/>
          <w:szCs w:val="28"/>
        </w:rPr>
        <w:t xml:space="preserve"> Анхальт-Цербстский, он был потомком древнего рода, служил прусскому королю, занимал должность полкового командира, потом коменданта и наконец, губернатора Штеттина. Закончил службу в звании прусского фельдмаршала.</w:t>
      </w:r>
    </w:p>
    <w:p w14:paraId="351CECE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Софии – Иоганна Елизавета(9), выходе</w:t>
      </w:r>
      <w:r>
        <w:rPr>
          <w:rFonts w:ascii="Times New Roman" w:hAnsi="Times New Roman" w:cs="Times New Roman"/>
          <w:sz w:val="28"/>
          <w:szCs w:val="28"/>
        </w:rPr>
        <w:t>ц из Готторпского владетельного дома, двоюродная тетя Петра III(10). Ее род был очень знатным и древним, родословная тянется от основателя династии Ольденбургов.</w:t>
      </w:r>
    </w:p>
    <w:p w14:paraId="31B9E32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занималась итальянским, английским, французским языками, умела танцевать и петь. Кроме</w:t>
      </w:r>
      <w:r>
        <w:rPr>
          <w:rFonts w:ascii="Times New Roman" w:hAnsi="Times New Roman" w:cs="Times New Roman"/>
          <w:sz w:val="28"/>
          <w:szCs w:val="28"/>
        </w:rPr>
        <w:t xml:space="preserve"> этого отлично знала географию, историю, богословие.Девочка росла любопытной и резвой, и по характеру скорее напоминала мальчика, чем барышню. В детстве она не блистала особыми умственными талантами, но зато охотно помогала маме растить и воспитывать младш</w:t>
      </w:r>
      <w:r>
        <w:rPr>
          <w:rFonts w:ascii="Times New Roman" w:hAnsi="Times New Roman" w:cs="Times New Roman"/>
          <w:sz w:val="28"/>
          <w:szCs w:val="28"/>
        </w:rPr>
        <w:t xml:space="preserve">ую дочь Августу.Когда девочке исполнилось пятнадцать, ей сообщили, что Елизавета I выбрала ее невестой для наследника престола Петра Федоровича.София засела за изучение русской истории, языка, православия, чтобы поближе познакомиться со страной, которая с </w:t>
      </w:r>
      <w:r>
        <w:rPr>
          <w:rFonts w:ascii="Times New Roman" w:hAnsi="Times New Roman" w:cs="Times New Roman"/>
          <w:sz w:val="28"/>
          <w:szCs w:val="28"/>
        </w:rPr>
        <w:t>этих пор должна была стать ее родиной. Спустя некоторое время принцесса приняла православную веру, ей дали имя Екатерина Алексеевна. Вслед за этим она пошла под венец с Петром Федоровичем, которому приходилась троюродной сестрой.</w:t>
      </w:r>
    </w:p>
    <w:p w14:paraId="434C9C66" w14:textId="0FB8DBE5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A4280">
        <w:rPr>
          <w:rFonts w:ascii="Times New Roman" w:hAnsi="Times New Roman" w:cs="Times New Roman"/>
          <w:sz w:val="28"/>
          <w:szCs w:val="28"/>
        </w:rPr>
        <w:t>ворцовый переворот.</w:t>
      </w:r>
    </w:p>
    <w:p w14:paraId="6D18BC3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Обряд </w:t>
      </w:r>
      <w:r>
        <w:rPr>
          <w:rFonts w:ascii="Times New Roman" w:hAnsi="Times New Roman" w:cs="Times New Roman"/>
          <w:sz w:val="28"/>
          <w:szCs w:val="28"/>
        </w:rPr>
        <w:t>венчания абсолютно не изменил жизнь Екатерины. Она по-прежнему продолжала обучение, теперь в сфере ее интересов появилась юриспруденция и философия. Она также много читала, предпочитая труды известных во всем мире авторов. Петр был к ней абсолютно равнодуш</w:t>
      </w:r>
      <w:r>
        <w:rPr>
          <w:rFonts w:ascii="Times New Roman" w:hAnsi="Times New Roman" w:cs="Times New Roman"/>
          <w:sz w:val="28"/>
          <w:szCs w:val="28"/>
        </w:rPr>
        <w:t>ен, в открытую заводил романы с придворными дамами прямо на глазах супруги. Через девять лет после венчания супружеские отношения совершенно разладились, и в это время родился их сын Павел, наследник престола. Мальчика сразу забрали от матери и не разрешал</w:t>
      </w:r>
      <w:r>
        <w:rPr>
          <w:rFonts w:ascii="Times New Roman" w:hAnsi="Times New Roman" w:cs="Times New Roman"/>
          <w:sz w:val="28"/>
          <w:szCs w:val="28"/>
        </w:rPr>
        <w:t>и видеться.</w:t>
      </w:r>
    </w:p>
    <w:p w14:paraId="68FA391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Такое отношение привело к тому, что Екатерина заду</w:t>
      </w:r>
      <w:r>
        <w:rPr>
          <w:rFonts w:ascii="Times New Roman" w:hAnsi="Times New Roman" w:cs="Times New Roman"/>
          <w:sz w:val="28"/>
          <w:szCs w:val="28"/>
        </w:rPr>
        <w:t>мала свергнуть Петра с престола и самой стать императрицей. Она сумела просчитать все до мелочей, четко и быстро организовала переворот, воспользовавшись помощью и поддержкой английского посла Уильямса и канцлера Российской империи графа Алексея Бестужева.</w:t>
      </w:r>
    </w:p>
    <w:p w14:paraId="626C10F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вскоре стало понятно, что ее помощники элементарно ее предали. Однако будущая императрица и не думала отказываться от своего плана, и нашла себе новых помощников для его воплощения в жизнь. Екатерина воспользовалась поддержкой братьев Орловых, адъютант</w:t>
      </w:r>
      <w:r>
        <w:rPr>
          <w:rFonts w:ascii="Times New Roman" w:hAnsi="Times New Roman" w:cs="Times New Roman"/>
          <w:sz w:val="28"/>
          <w:szCs w:val="28"/>
        </w:rPr>
        <w:t>а Федора Хитрова, вахмистра Григория Потемкина.</w:t>
      </w:r>
    </w:p>
    <w:p w14:paraId="66D40B74" w14:textId="0D4406A4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1762-м Екатерина поняла, что отступать некуда. Она выезжает в Петербург, и принимает присягу на верность ей от гвардейских частей, которых не устраивала политика правящего императора. Петру III ничего не ос</w:t>
      </w:r>
      <w:r>
        <w:rPr>
          <w:rFonts w:ascii="Times New Roman" w:hAnsi="Times New Roman" w:cs="Times New Roman"/>
          <w:sz w:val="28"/>
          <w:szCs w:val="28"/>
        </w:rPr>
        <w:t>тавалось делать, как отречься от престола.</w:t>
      </w:r>
      <w:r w:rsidR="008A4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Спустя два месяца, 22 сентября 1762-го, Екатерину короновали в Москве, и с тех пор она стала носить имя Екатерина II.</w:t>
      </w:r>
    </w:p>
    <w:p w14:paraId="6FC849AA" w14:textId="533AAE78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8A4280">
        <w:rPr>
          <w:rFonts w:ascii="Times New Roman" w:hAnsi="Times New Roman" w:cs="Times New Roman"/>
          <w:sz w:val="28"/>
          <w:szCs w:val="28"/>
        </w:rPr>
        <w:t>оды правления и достижения.</w:t>
      </w:r>
    </w:p>
    <w:p w14:paraId="71BEE781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момента восхождения на трон императрица начала реализацию поставле</w:t>
      </w:r>
      <w:r>
        <w:rPr>
          <w:rFonts w:ascii="Times New Roman" w:hAnsi="Times New Roman" w:cs="Times New Roman"/>
          <w:sz w:val="28"/>
          <w:szCs w:val="28"/>
        </w:rPr>
        <w:t>нных ранее задач. Она действовала четко и конкретно, в России началось время реформ, которые коснулись всех сфер жизни россиян. Екатерина сумела учесть интересы не только богачей, но и других сословий, и этим смогла обеспечить себе поддержку всех слоев нас</w:t>
      </w:r>
      <w:r>
        <w:rPr>
          <w:rFonts w:ascii="Times New Roman" w:hAnsi="Times New Roman" w:cs="Times New Roman"/>
          <w:sz w:val="28"/>
          <w:szCs w:val="28"/>
        </w:rPr>
        <w:t>еления.</w:t>
      </w:r>
    </w:p>
    <w:p w14:paraId="43C43DA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 годы финансовое положение России было достаточно печальным. Чтобы поднять страну с колен, царица занялась секуляризацией, отняла земли у церкви, и вернула их государству. Благодаря этому нашлись деньги на то, чтобы вернуть долги армии, да и к </w:t>
      </w:r>
      <w:r>
        <w:rPr>
          <w:rFonts w:ascii="Times New Roman" w:hAnsi="Times New Roman" w:cs="Times New Roman"/>
          <w:sz w:val="28"/>
          <w:szCs w:val="28"/>
        </w:rPr>
        <w:t>тому же имперская казна пополнилась на один миллион крестьянских душ. Одновременно с этим императрица наладила торговлю внутри страны, что в свою очередь привело к открытию новых предприятий. Соответственно увеличились и государственные доходы, благодаря к</w:t>
      </w:r>
      <w:r>
        <w:rPr>
          <w:rFonts w:ascii="Times New Roman" w:hAnsi="Times New Roman" w:cs="Times New Roman"/>
          <w:sz w:val="28"/>
          <w:szCs w:val="28"/>
        </w:rPr>
        <w:t>оторым не только содержалась армия, но и началось освоение новых земель на Урале.</w:t>
      </w:r>
    </w:p>
    <w:p w14:paraId="5A7EA20F" w14:textId="05BF7B4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приняла новое законодательство, состоящее из 526 статей, в основу которого лег «Наказ императрицы Екатерины».</w:t>
      </w:r>
      <w:r w:rsidR="008A42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Законодательство содержало принципы, которые должны были неук</w:t>
      </w:r>
      <w:r>
        <w:rPr>
          <w:rFonts w:ascii="Times New Roman" w:hAnsi="Times New Roman" w:cs="Times New Roman"/>
          <w:sz w:val="28"/>
          <w:szCs w:val="28"/>
        </w:rPr>
        <w:t xml:space="preserve">оснительно выполняться депутатами-законотворцами, и которые до этого провозглашали передовые просветители. </w:t>
      </w:r>
      <w:r>
        <w:rPr>
          <w:rFonts w:ascii="Times New Roman" w:hAnsi="Times New Roman" w:cs="Times New Roman"/>
          <w:sz w:val="28"/>
          <w:szCs w:val="28"/>
        </w:rPr>
        <w:lastRenderedPageBreak/>
        <w:t>Для того, чтобы разработать новый свод законов, Екатерина своим указом создала Уложенную комиссию. Это произошло в 1766-м.</w:t>
      </w:r>
    </w:p>
    <w:p w14:paraId="471C0A97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как бы ни старалась Ека</w:t>
      </w:r>
      <w:r>
        <w:rPr>
          <w:rFonts w:ascii="Times New Roman" w:hAnsi="Times New Roman" w:cs="Times New Roman"/>
          <w:sz w:val="28"/>
          <w:szCs w:val="28"/>
        </w:rPr>
        <w:t>терина угодить всем, нашлось много недовольных ее политической деятельностью. Все равно законы были на стороне дворян, а простому народу жить стало не намного легче. Именно поэтому в 1773-1775-м годах Россию всколыхнуло крестьянское восстание, во главе кот</w:t>
      </w:r>
      <w:r>
        <w:rPr>
          <w:rFonts w:ascii="Times New Roman" w:hAnsi="Times New Roman" w:cs="Times New Roman"/>
          <w:sz w:val="28"/>
          <w:szCs w:val="28"/>
        </w:rPr>
        <w:t xml:space="preserve">орого был Емельян Пугачев. </w:t>
      </w:r>
    </w:p>
    <w:p w14:paraId="19CF275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1775-м императрица сумела расширить территорию России и она стала больше на одиннадцать губерний. В результате умелых действий теперь российской территорией считалась часть Польши, Беларуси, Литвы, западная часть Волыни. Кроме</w:t>
      </w:r>
      <w:r>
        <w:rPr>
          <w:rFonts w:ascii="Times New Roman" w:hAnsi="Times New Roman" w:cs="Times New Roman"/>
          <w:sz w:val="28"/>
          <w:szCs w:val="28"/>
        </w:rPr>
        <w:t xml:space="preserve"> этого российская империя стала владеть Крымом, Азовом, Кубанью.</w:t>
      </w:r>
    </w:p>
    <w:p w14:paraId="3B24D7F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1785-м почти в каждом городе началось время действия местного самоуправления. Согласно указа императрицы, дворяне получили множество привилегий. Теперь они не платили подати, не служили в а</w:t>
      </w:r>
      <w:r>
        <w:rPr>
          <w:rFonts w:ascii="Times New Roman" w:hAnsi="Times New Roman" w:cs="Times New Roman"/>
          <w:sz w:val="28"/>
          <w:szCs w:val="28"/>
        </w:rPr>
        <w:t>рмии, могли иметь земли и крестьян, которые передавались им в собственность. Именно Екатерина приняла решение об обязательном среднем образовании. Одновременно с этим Екатерина Великая стала основателем Российской академии, которая до сих пор является одно</w:t>
      </w:r>
      <w:r>
        <w:rPr>
          <w:rFonts w:ascii="Times New Roman" w:hAnsi="Times New Roman" w:cs="Times New Roman"/>
          <w:sz w:val="28"/>
          <w:szCs w:val="28"/>
        </w:rPr>
        <w:t>й из лучших научных баз в Европе.</w:t>
      </w:r>
    </w:p>
    <w:p w14:paraId="0F7E3B1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Особым вниманием императрицы пользовалось сельское хозяйство. Она считала его приоритетным для России, основополагающим экономического развития страны. Благодаря увеличению пахотных полей увеличился экспорт зерновых, и это</w:t>
      </w:r>
      <w:r>
        <w:rPr>
          <w:rFonts w:ascii="Times New Roman" w:hAnsi="Times New Roman" w:cs="Times New Roman"/>
          <w:sz w:val="28"/>
          <w:szCs w:val="28"/>
        </w:rPr>
        <w:t xml:space="preserve"> тоже благосклонно сказалось на экономике России.</w:t>
      </w:r>
    </w:p>
    <w:p w14:paraId="78AE57DE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она ввела бумажные денежные знаки. Кроме этого ее заслугой можно считать проведение вакцинаций в России, благодаря чему удалось избежать многих смертельных эпидемий и сохранить в живых миллионы гр</w:t>
      </w:r>
      <w:r>
        <w:rPr>
          <w:rFonts w:ascii="Times New Roman" w:hAnsi="Times New Roman" w:cs="Times New Roman"/>
          <w:sz w:val="28"/>
          <w:szCs w:val="28"/>
        </w:rPr>
        <w:t>аждан.</w:t>
      </w:r>
    </w:p>
    <w:p w14:paraId="536DD06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годы своего правления императрица участвовала в шести войнах, результатом которых было присоединение к России новых территорий. </w:t>
      </w:r>
      <w:r w:rsidRPr="003116B2">
        <w:rPr>
          <w:rFonts w:ascii="Times New Roman" w:hAnsi="Times New Roman" w:cs="Times New Roman"/>
          <w:sz w:val="28"/>
          <w:szCs w:val="28"/>
        </w:rPr>
        <w:t>[5]</w:t>
      </w:r>
    </w:p>
    <w:p w14:paraId="36E15A96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E5CEB6E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DC0CAFA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837C7F0" w14:textId="1DE90107" w:rsidR="00687E3C" w:rsidRDefault="00EF3C25" w:rsidP="00BE21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 к главе 1</w:t>
      </w:r>
      <w:r w:rsidR="008A4280">
        <w:rPr>
          <w:rFonts w:ascii="Times New Roman" w:hAnsi="Times New Roman" w:cs="Times New Roman"/>
          <w:sz w:val="28"/>
          <w:szCs w:val="28"/>
        </w:rPr>
        <w:t>.</w:t>
      </w:r>
    </w:p>
    <w:p w14:paraId="0EFE2A57" w14:textId="643C89BB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в истории сделали не мало,</w:t>
      </w:r>
      <w:r w:rsidR="00C3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окружающий нас мир стал светлее</w:t>
      </w:r>
      <w:r w:rsidR="00C3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.Вторая половина 1</w:t>
      </w:r>
      <w:r>
        <w:rPr>
          <w:rFonts w:ascii="Times New Roman" w:hAnsi="Times New Roman" w:cs="Times New Roman"/>
          <w:sz w:val="28"/>
          <w:szCs w:val="28"/>
        </w:rPr>
        <w:t>8 века связана с именами императриц,</w:t>
      </w:r>
      <w:r w:rsidR="00C342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чьё правление составило целую эпоху в истории страны.</w:t>
      </w:r>
    </w:p>
    <w:p w14:paraId="47AB11A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Благодаря этим сильным женщинам в Российской империи много что подверглось изменениям. Начали строиться новые города, заключаться мирные договоры с другими странами, </w:t>
      </w:r>
      <w:r>
        <w:rPr>
          <w:rFonts w:ascii="Times New Roman" w:hAnsi="Times New Roman" w:cs="Times New Roman"/>
          <w:sz w:val="28"/>
          <w:szCs w:val="28"/>
        </w:rPr>
        <w:t>укрепляться торговые отношения, в следствии чего улучшилась вся экономическая система. Также развивалась культура России: стали расширяться начальные школы, были открыты первые гимназии, также был открыт первый театр, появился новый стиль архитектуры.</w:t>
      </w:r>
    </w:p>
    <w:p w14:paraId="08D17A3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</w:t>
      </w:r>
      <w:r>
        <w:rPr>
          <w:rFonts w:ascii="Times New Roman" w:hAnsi="Times New Roman" w:cs="Times New Roman"/>
          <w:sz w:val="28"/>
          <w:szCs w:val="28"/>
        </w:rPr>
        <w:t>е отношение и восприятие женщины в обществе привело к тенденции проявлять их характеры, строгости, умению в трудной ситуации прийти на помощь целому государству. Вести активную общественную жизнь, чувствовать потребности общества и удовлетворять их осущест</w:t>
      </w:r>
      <w:r>
        <w:rPr>
          <w:rFonts w:ascii="Times New Roman" w:hAnsi="Times New Roman" w:cs="Times New Roman"/>
          <w:sz w:val="28"/>
          <w:szCs w:val="28"/>
        </w:rPr>
        <w:t>влением принятия важных решений.</w:t>
      </w:r>
    </w:p>
    <w:p w14:paraId="674AEA3F" w14:textId="524971EF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 можно сделать вывод о том,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женщины-правительницы внесли неоценимый вклад в развитие империи.</w:t>
      </w:r>
    </w:p>
    <w:p w14:paraId="4009514C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080A55B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254583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8CA279B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E5E1A0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B1A867F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3A66FD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31D12FA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D6DB71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514F480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FF49D81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D9F31D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F47893B" w14:textId="5C5002D7" w:rsidR="00687E3C" w:rsidRDefault="00BE21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EF3C25">
        <w:rPr>
          <w:rFonts w:ascii="Times New Roman" w:hAnsi="Times New Roman" w:cs="Times New Roman"/>
          <w:sz w:val="28"/>
          <w:szCs w:val="28"/>
        </w:rPr>
        <w:t>.Глава 2</w:t>
      </w:r>
      <w:r>
        <w:rPr>
          <w:rFonts w:ascii="Times New Roman" w:hAnsi="Times New Roman" w:cs="Times New Roman"/>
          <w:sz w:val="28"/>
          <w:szCs w:val="28"/>
        </w:rPr>
        <w:t>.Анкетирование.</w:t>
      </w:r>
    </w:p>
    <w:p w14:paraId="16684F8A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того, </w:t>
      </w:r>
      <w:r>
        <w:rPr>
          <w:rFonts w:ascii="Times New Roman" w:hAnsi="Times New Roman" w:cs="Times New Roman"/>
          <w:sz w:val="28"/>
          <w:szCs w:val="28"/>
        </w:rPr>
        <w:t>чтобы узнать насколько хорошо современные подростки знают о вкладе женщин-императриц в развитии истории нашей страны, я решила провести анкетирование своих одноклассников на одном из уроков истории.</w:t>
      </w:r>
    </w:p>
    <w:p w14:paraId="3AC00FF7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анкетирования — «Вклад Елизаветы Петровны в основани</w:t>
      </w:r>
      <w:r>
        <w:rPr>
          <w:rFonts w:ascii="Times New Roman" w:hAnsi="Times New Roman" w:cs="Times New Roman"/>
          <w:sz w:val="28"/>
          <w:szCs w:val="28"/>
        </w:rPr>
        <w:t>е города Ростова-на-Дону».</w:t>
      </w:r>
    </w:p>
    <w:p w14:paraId="75313E5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в классе на уроке присутствовало 14 человек.</w:t>
      </w:r>
    </w:p>
    <w:p w14:paraId="7D324222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вопрос звучал так: «Когда был основан город Ростов-на-Дону?». </w:t>
      </w:r>
      <w:r>
        <w:rPr>
          <w:rFonts w:ascii="Times New Roman" w:hAnsi="Times New Roman" w:cs="Times New Roman"/>
          <w:sz w:val="28"/>
          <w:szCs w:val="28"/>
        </w:rPr>
        <w:t>На этот вопрос ответили правильно 10 человек.</w:t>
      </w:r>
    </w:p>
    <w:p w14:paraId="0C201627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вопрос: «Кто подписал указ о сооружении таможни на Дону?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 На него дали верный ответ 2 человека.</w:t>
      </w:r>
    </w:p>
    <w:p w14:paraId="45FE9D2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вопрос звучал так : «Как была названа таможня?». На него ответили правильно 7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3DEAEFD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Четвертый вопрос заключался в том, кто дал название крепости Святого Димитрия Ростовского. На него дали верный ответ 3 ч</w:t>
      </w:r>
      <w:r>
        <w:rPr>
          <w:rFonts w:ascii="Times New Roman" w:hAnsi="Times New Roman" w:cs="Times New Roman"/>
          <w:sz w:val="28"/>
          <w:szCs w:val="28"/>
        </w:rPr>
        <w:t>еловека.</w:t>
      </w:r>
    </w:p>
    <w:p w14:paraId="20EBFC0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Пятый вопрос «Кому установлен памятник в Покровском сквере?».  На него правильно ответили 3 человека. </w:t>
      </w:r>
    </w:p>
    <w:p w14:paraId="182F488B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Шестой вопрос был о достопримечательностях Ростова связанных с основанием города. На него ответили 5 человек.</w:t>
      </w:r>
    </w:p>
    <w:p w14:paraId="68FECD57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небольшое исследование позволи</w:t>
      </w:r>
      <w:r>
        <w:rPr>
          <w:rFonts w:ascii="Times New Roman" w:hAnsi="Times New Roman" w:cs="Times New Roman"/>
          <w:sz w:val="28"/>
          <w:szCs w:val="28"/>
        </w:rPr>
        <w:t>ло мне сделать оценку знаний моих сверстников на предмет знания основания города Ростова-на-Дону, о вкладе в его развитие Елизаветы Петровны, о достопримечательностях и важных аспектах города.</w:t>
      </w:r>
    </w:p>
    <w:p w14:paraId="12188270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150B18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FB702F3" w14:textId="79E21F59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2D98DEB" w14:textId="77777777" w:rsidR="009A04E1" w:rsidRDefault="009A04E1">
      <w:pPr>
        <w:rPr>
          <w:rFonts w:ascii="Times New Roman" w:hAnsi="Times New Roman" w:cs="Times New Roman"/>
          <w:sz w:val="28"/>
          <w:szCs w:val="28"/>
        </w:rPr>
      </w:pPr>
    </w:p>
    <w:p w14:paraId="4AF8F0A1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B342DD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BCFC41C" w14:textId="365BE956" w:rsidR="00687E3C" w:rsidRDefault="00EF3C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Выводы к главе 2</w:t>
      </w:r>
      <w:r w:rsidR="00BE21BE">
        <w:rPr>
          <w:rFonts w:ascii="Times New Roman" w:hAnsi="Times New Roman" w:cs="Times New Roman"/>
          <w:sz w:val="28"/>
          <w:szCs w:val="28"/>
        </w:rPr>
        <w:t>.</w:t>
      </w:r>
    </w:p>
    <w:p w14:paraId="5CA33DB0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данного опроса был создан специал</w:t>
      </w:r>
      <w:r>
        <w:rPr>
          <w:rFonts w:ascii="Times New Roman" w:hAnsi="Times New Roman" w:cs="Times New Roman"/>
          <w:sz w:val="28"/>
          <w:szCs w:val="28"/>
        </w:rPr>
        <w:t>ьный опросник с заранее готовыми вопросами. Вопросы были заданы в живую.</w:t>
      </w:r>
    </w:p>
    <w:p w14:paraId="7D8268C4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в анкете были открытые, так каждый респондент мог самостоятельно написать ответ в любом формате, без подсказок. Это позволило максимально подробно оценить знания однокласснико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14:paraId="0EFA339F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результатов анкетирования можно сделать вывод о том, что современные подростки знают базовую информацию о родном городе, не углубляясь в детали. Им хорошо известна дата основания города, название таможни, о известных достопримечательностях. Но</w:t>
      </w:r>
      <w:r>
        <w:rPr>
          <w:rFonts w:ascii="Times New Roman" w:hAnsi="Times New Roman" w:cs="Times New Roman"/>
          <w:sz w:val="28"/>
          <w:szCs w:val="28"/>
        </w:rPr>
        <w:t xml:space="preserve"> более углубленные знания оказались для них незнакомы. На мой взгляд, это тоже важная информация о городе Ростове-на-Дону и её обязательно нужно доносить массам. </w:t>
      </w:r>
    </w:p>
    <w:p w14:paraId="2F9B1D8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Люди стали меньше времени уделять изучению истории своей родины и забывать о вкладе императри</w:t>
      </w:r>
      <w:r>
        <w:rPr>
          <w:rFonts w:ascii="Times New Roman" w:hAnsi="Times New Roman" w:cs="Times New Roman"/>
          <w:sz w:val="28"/>
          <w:szCs w:val="28"/>
        </w:rPr>
        <w:t>ц в развитие нашей станы. Это реальная проблема, которая стоит перед современным обществом. Для этого и был создан мой проект, чтобы показать моим сверстникам, как много интересной информации им еще не известно о деятельности правительниц в истории нашей с</w:t>
      </w:r>
      <w:r>
        <w:rPr>
          <w:rFonts w:ascii="Times New Roman" w:hAnsi="Times New Roman" w:cs="Times New Roman"/>
          <w:sz w:val="28"/>
          <w:szCs w:val="28"/>
        </w:rPr>
        <w:t>траны и их родного города.</w:t>
      </w:r>
    </w:p>
    <w:p w14:paraId="6CC8717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0B52576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06B143C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46F3F8A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896AA4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70F6BEA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5ABCF17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B349274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AE3319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8F2A30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F654BD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6C1B3A17" w14:textId="4E5380B7" w:rsidR="00687E3C" w:rsidRDefault="00C342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EF3C25">
        <w:rPr>
          <w:rFonts w:ascii="Times New Roman" w:hAnsi="Times New Roman" w:cs="Times New Roman"/>
          <w:sz w:val="28"/>
          <w:szCs w:val="28"/>
        </w:rPr>
        <w:t>.Заключение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B906D2E" w14:textId="7FCDAAD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посвящена проблеме того , </w:t>
      </w:r>
      <w:r>
        <w:rPr>
          <w:rFonts w:ascii="Times New Roman" w:hAnsi="Times New Roman" w:cs="Times New Roman"/>
          <w:sz w:val="28"/>
          <w:szCs w:val="28"/>
        </w:rPr>
        <w:t>что женщин зачастую считают слабым полом способным быть только «хранительницами очага»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.На примере таких великих женщин, как Екатерина1,Анна Иоанновна,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Елизавета Петровна,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Екатерина 2 Великая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,можно сделать вывод о том ,что женщины способны на большее. Они так</w:t>
      </w:r>
      <w:r>
        <w:rPr>
          <w:rFonts w:ascii="Times New Roman" w:hAnsi="Times New Roman" w:cs="Times New Roman"/>
          <w:sz w:val="28"/>
          <w:szCs w:val="28"/>
        </w:rPr>
        <w:t>же как и мужчины способны занимать главенствующие роль в стране и не только.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Благодаря императрицам наша страна росла и развивалась.</w:t>
      </w:r>
      <w:r w:rsidR="00BE21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тема очень актуальна в современном мире, где женщины борются за свое место в обществе.</w:t>
      </w:r>
    </w:p>
    <w:p w14:paraId="1EB95C0C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стоит подчеркнуть, чт</w:t>
      </w:r>
      <w:r>
        <w:rPr>
          <w:rFonts w:ascii="Times New Roman" w:hAnsi="Times New Roman" w:cs="Times New Roman"/>
          <w:sz w:val="28"/>
          <w:szCs w:val="28"/>
        </w:rPr>
        <w:t>о данная тема действительно актуальна, так как возросшей интерес к исследованию статуса женщины в обществе, побуждает изучить историческую хронологию и обстоятельства, в которых во главе государства становились женщины. Женщины-правительницы не раз доказыв</w:t>
      </w:r>
      <w:r>
        <w:rPr>
          <w:rFonts w:ascii="Times New Roman" w:hAnsi="Times New Roman" w:cs="Times New Roman"/>
          <w:sz w:val="28"/>
          <w:szCs w:val="28"/>
        </w:rPr>
        <w:t>али, что они сильны, мужественны и состоятельны в управлении Российской империи.</w:t>
      </w:r>
    </w:p>
    <w:p w14:paraId="480D0636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того, что женщины могут быть не только «хранительницами очага», но и в ряде случаев руководительницами государства — полностью раскрыта в этой работе на конкретных пр</w:t>
      </w:r>
      <w:r>
        <w:rPr>
          <w:rFonts w:ascii="Times New Roman" w:hAnsi="Times New Roman" w:cs="Times New Roman"/>
          <w:sz w:val="28"/>
          <w:szCs w:val="28"/>
        </w:rPr>
        <w:t>имерах сильных исторических персон. Сила и решительность женщин продемонстрирована действительными фактами из жизни нашей страны.</w:t>
      </w:r>
    </w:p>
    <w:p w14:paraId="36B414E4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смело можем подтвердить свою гипотезу о том, что </w:t>
      </w:r>
      <w:r>
        <w:rPr>
          <w:rFonts w:ascii="Times New Roman" w:hAnsi="Times New Roman" w:cs="Times New Roman"/>
          <w:sz w:val="28"/>
          <w:szCs w:val="28"/>
        </w:rPr>
        <w:t xml:space="preserve"> «На протяжении многих лет женщины руководили Российским государством</w:t>
      </w:r>
      <w:r>
        <w:rPr>
          <w:rFonts w:ascii="Times New Roman" w:hAnsi="Times New Roman" w:cs="Times New Roman"/>
          <w:sz w:val="28"/>
          <w:szCs w:val="28"/>
        </w:rPr>
        <w:t>». Эт</w:t>
      </w:r>
      <w:r>
        <w:rPr>
          <w:rFonts w:ascii="Times New Roman" w:hAnsi="Times New Roman" w:cs="Times New Roman"/>
          <w:sz w:val="28"/>
          <w:szCs w:val="28"/>
        </w:rPr>
        <w:t xml:space="preserve">о именно так, начиная с Екатерины1 и до Екатерины2 мы выяснили, что они не только руководили страной, но и вносили множество значимых законов и распоряжений для всего общества. </w:t>
      </w:r>
    </w:p>
    <w:p w14:paraId="35924F69" w14:textId="77777777" w:rsidR="00687E3C" w:rsidRDefault="00EF3C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Полученные результаты исследования дают возможность утверждать что то, что  же</w:t>
      </w:r>
      <w:r>
        <w:rPr>
          <w:rFonts w:ascii="Times New Roman" w:hAnsi="Times New Roman" w:cs="Times New Roman"/>
          <w:sz w:val="28"/>
          <w:szCs w:val="28"/>
        </w:rPr>
        <w:t>нщины стали приходить к власти и иметь в этом определенный успех, отразилось на всем нашем обществе. Нельзя однозначно ответить на вопрос «что было бы, если бы в своё время женщины не стали во главе государства?». Можно долго фантазировать, но важно одно —</w:t>
      </w:r>
      <w:r>
        <w:rPr>
          <w:rFonts w:ascii="Times New Roman" w:hAnsi="Times New Roman" w:cs="Times New Roman"/>
          <w:sz w:val="28"/>
          <w:szCs w:val="28"/>
        </w:rPr>
        <w:t xml:space="preserve"> это огромный толчок для развития каждой женщины в стране. «Смогла она, смогу и я» — думали женщины. Они брали на себя больше ответственности, заявляли о себе, переставали скрывать свои таланты. Они стали ярче, стали говорить о своих правах, о своих потреб</w:t>
      </w:r>
      <w:r>
        <w:rPr>
          <w:rFonts w:ascii="Times New Roman" w:hAnsi="Times New Roman" w:cs="Times New Roman"/>
          <w:sz w:val="28"/>
          <w:szCs w:val="28"/>
        </w:rPr>
        <w:t xml:space="preserve">ностях.  Все то, что было доступно для мужчин, — имущественные права, доступное обучение, зарплата за труд и многое другое — женщинам приходилось отстаивать со временем. Это пришло к </w:t>
      </w:r>
      <w:r>
        <w:rPr>
          <w:rFonts w:ascii="Times New Roman" w:hAnsi="Times New Roman" w:cs="Times New Roman"/>
          <w:sz w:val="28"/>
          <w:szCs w:val="28"/>
        </w:rPr>
        <w:lastRenderedPageBreak/>
        <w:t>ним гораздо позже, чем к противоположному полу, и во многом потому, что у</w:t>
      </w:r>
      <w:r>
        <w:rPr>
          <w:rFonts w:ascii="Times New Roman" w:hAnsi="Times New Roman" w:cs="Times New Roman"/>
          <w:sz w:val="28"/>
          <w:szCs w:val="28"/>
        </w:rPr>
        <w:t xml:space="preserve"> них были такие сильные примеры — их правительницы.</w:t>
      </w:r>
    </w:p>
    <w:p w14:paraId="48FD4E27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8AC144C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C937131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F6A268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265454E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0C499ED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F5FB38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57689C6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F903B08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5B359465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18AD583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362DCEDE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665F10B" w14:textId="77777777" w:rsidR="00687E3C" w:rsidRDefault="00EF3C25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</w:p>
    <w:p w14:paraId="5FDCF708" w14:textId="77777777" w:rsidR="00687E3C" w:rsidRDefault="00687E3C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3AFDC50C" w14:textId="10200746" w:rsidR="00687E3C" w:rsidRDefault="00687E3C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37C3C400" w14:textId="6C42F6FC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600A0A38" w14:textId="7C36FD1A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6498CAD3" w14:textId="54A9EE92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163242CA" w14:textId="2138FA81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21EEE668" w14:textId="6509D874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45C1CE94" w14:textId="371EE7F2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37B50322" w14:textId="36460F7C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38CCE39C" w14:textId="77777777" w:rsidR="00BE21BE" w:rsidRDefault="00BE21BE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347D40B7" w14:textId="77777777" w:rsidR="00687E3C" w:rsidRDefault="00687E3C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</w:p>
    <w:p w14:paraId="442880C6" w14:textId="0ED91FCB" w:rsidR="00687E3C" w:rsidRDefault="00C342C5">
      <w:pPr>
        <w:tabs>
          <w:tab w:val="left" w:pos="35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>4</w:t>
      </w:r>
      <w:r w:rsidR="00EF3C25">
        <w:rPr>
          <w:rFonts w:ascii="Times New Roman" w:hAnsi="Times New Roman" w:cs="Times New Roman"/>
          <w:sz w:val="28"/>
        </w:rPr>
        <w:t>.Список используемой литературы</w:t>
      </w:r>
      <w:r w:rsidR="008A4280">
        <w:rPr>
          <w:rFonts w:ascii="Times New Roman" w:hAnsi="Times New Roman" w:cs="Times New Roman"/>
          <w:sz w:val="28"/>
        </w:rPr>
        <w:t>.</w:t>
      </w:r>
      <w:bookmarkStart w:id="0" w:name="_GoBack"/>
      <w:bookmarkEnd w:id="0"/>
    </w:p>
    <w:p w14:paraId="27DFE767" w14:textId="07FB7EE1" w:rsidR="00C342C5" w:rsidRDefault="00EF3C25">
      <w:pPr>
        <w:tabs>
          <w:tab w:val="left" w:pos="3596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C342C5">
        <w:rPr>
          <w:rFonts w:ascii="Times New Roman" w:hAnsi="Times New Roman" w:cs="Times New Roman"/>
          <w:sz w:val="28"/>
        </w:rPr>
        <w:t>.Название сайта: 24 СМИ</w:t>
      </w:r>
    </w:p>
    <w:p w14:paraId="60E11308" w14:textId="79FEED42" w:rsidR="00687E3C" w:rsidRDefault="00C342C5">
      <w:pPr>
        <w:tabs>
          <w:tab w:val="left" w:pos="359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Адрес сайта: </w:t>
      </w:r>
      <w:r w:rsidR="00EF3C25">
        <w:rPr>
          <w:rFonts w:ascii="Times New Roman" w:hAnsi="Times New Roman" w:cs="Times New Roman"/>
          <w:sz w:val="28"/>
        </w:rPr>
        <w:t>https://24smi.org/celebrity/5199-ekaterina-pervaia.html</w:t>
      </w:r>
    </w:p>
    <w:p w14:paraId="28078EC6" w14:textId="0B594296" w:rsidR="00C342C5" w:rsidRDefault="00EF3C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C342C5">
        <w:rPr>
          <w:rFonts w:ascii="Times New Roman" w:hAnsi="Times New Roman" w:cs="Times New Roman"/>
          <w:sz w:val="28"/>
        </w:rPr>
        <w:t>Назване сайта: 24 СМИ</w:t>
      </w:r>
    </w:p>
    <w:p w14:paraId="35A3F159" w14:textId="492AE6C4" w:rsidR="00687E3C" w:rsidRDefault="00C342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Адрес сайта: </w:t>
      </w:r>
      <w:r w:rsidR="00EF3C25">
        <w:rPr>
          <w:rFonts w:ascii="Times New Roman" w:hAnsi="Times New Roman" w:cs="Times New Roman"/>
          <w:sz w:val="28"/>
        </w:rPr>
        <w:t>https://24smi.org/celebrity/10067-anna-ioannovna.html</w:t>
      </w:r>
    </w:p>
    <w:p w14:paraId="384E7FEC" w14:textId="2793215E" w:rsidR="00C342C5" w:rsidRPr="0087505E" w:rsidRDefault="00EF3C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C342C5">
        <w:rPr>
          <w:rFonts w:ascii="Times New Roman" w:hAnsi="Times New Roman" w:cs="Times New Roman"/>
          <w:sz w:val="28"/>
        </w:rPr>
        <w:t>Название сайта:</w:t>
      </w:r>
      <w:r w:rsidR="00C342C5" w:rsidRPr="00C342C5">
        <w:rPr>
          <w:rFonts w:ascii="Times New Roman" w:hAnsi="Times New Roman" w:cs="Times New Roman"/>
          <w:sz w:val="28"/>
        </w:rPr>
        <w:t xml:space="preserve"> </w:t>
      </w:r>
      <w:r w:rsidR="00C342C5">
        <w:rPr>
          <w:rFonts w:ascii="Times New Roman" w:hAnsi="Times New Roman" w:cs="Times New Roman"/>
          <w:sz w:val="28"/>
          <w:lang w:val="en-US"/>
        </w:rPr>
        <w:t>FB</w:t>
      </w:r>
      <w:r w:rsidR="00C342C5" w:rsidRPr="00C342C5">
        <w:rPr>
          <w:rFonts w:ascii="Times New Roman" w:hAnsi="Times New Roman" w:cs="Times New Roman"/>
          <w:sz w:val="28"/>
        </w:rPr>
        <w:t>.</w:t>
      </w:r>
      <w:r w:rsidR="00C342C5">
        <w:rPr>
          <w:rFonts w:ascii="Times New Roman" w:hAnsi="Times New Roman" w:cs="Times New Roman"/>
          <w:sz w:val="28"/>
          <w:lang w:val="en-US"/>
        </w:rPr>
        <w:t>ru</w:t>
      </w:r>
    </w:p>
    <w:p w14:paraId="0459AEDF" w14:textId="7071D8DB" w:rsidR="00C342C5" w:rsidRPr="00C342C5" w:rsidRDefault="00C342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Адрес сайта: </w:t>
      </w:r>
      <w:r w:rsidR="00EF3C25">
        <w:rPr>
          <w:rFonts w:ascii="Times New Roman" w:hAnsi="Times New Roman" w:cs="Times New Roman"/>
          <w:sz w:val="28"/>
        </w:rPr>
        <w:t>https://fb.ru/article/4oto</w:t>
      </w:r>
    </w:p>
    <w:p w14:paraId="4ED03AF4" w14:textId="2572730A" w:rsidR="0087505E" w:rsidRDefault="00EF3C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87505E">
        <w:rPr>
          <w:rFonts w:ascii="Times New Roman" w:hAnsi="Times New Roman" w:cs="Times New Roman"/>
          <w:sz w:val="28"/>
        </w:rPr>
        <w:t>Название сайта: 24 СМИ</w:t>
      </w:r>
    </w:p>
    <w:p w14:paraId="4C36B456" w14:textId="3906AC6C" w:rsidR="00687E3C" w:rsidRDefault="00875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Адрес сайта: </w:t>
      </w:r>
      <w:r w:rsidR="00EF3C25">
        <w:rPr>
          <w:rFonts w:ascii="Times New Roman" w:hAnsi="Times New Roman" w:cs="Times New Roman"/>
          <w:sz w:val="28"/>
        </w:rPr>
        <w:t>https://24smi.org/celebrity/1565-elizaveta-petrovna.html</w:t>
      </w:r>
    </w:p>
    <w:p w14:paraId="42BBFA3A" w14:textId="5C73D6FB" w:rsidR="0087505E" w:rsidRDefault="00EF3C2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</w:t>
      </w:r>
      <w:r w:rsidR="0087505E">
        <w:rPr>
          <w:rFonts w:ascii="Times New Roman" w:hAnsi="Times New Roman" w:cs="Times New Roman"/>
          <w:sz w:val="28"/>
        </w:rPr>
        <w:t>Название сайта: 24 СМИ</w:t>
      </w:r>
    </w:p>
    <w:p w14:paraId="69B12FEA" w14:textId="1FEFF0D0" w:rsidR="00687E3C" w:rsidRDefault="008750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Адрес сайта: </w:t>
      </w:r>
      <w:r w:rsidR="00EF3C25">
        <w:rPr>
          <w:rFonts w:ascii="Times New Roman" w:hAnsi="Times New Roman" w:cs="Times New Roman"/>
          <w:sz w:val="28"/>
        </w:rPr>
        <w:t>https://24smi.org/celebrity/1290-ekaterina-ii.html</w:t>
      </w:r>
    </w:p>
    <w:p w14:paraId="4D881AB2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974EDB6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15D05129" w14:textId="77777777" w:rsidR="00687E3C" w:rsidRDefault="00687E3C">
      <w:pPr>
        <w:rPr>
          <w:rFonts w:ascii="Times New Roman" w:hAnsi="Times New Roman" w:cs="Times New Roman"/>
          <w:sz w:val="28"/>
          <w:szCs w:val="28"/>
        </w:rPr>
      </w:pPr>
    </w:p>
    <w:p w14:paraId="73C6570D" w14:textId="77777777" w:rsidR="00687E3C" w:rsidRDefault="00EF3C25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ab/>
      </w:r>
    </w:p>
    <w:p w14:paraId="1B0680AA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6382C5CF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2AEB7E0D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274F891F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314C4048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54AD1B6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325C1EDD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1318E5C5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3D33761B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365DCC98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477EB4AA" w14:textId="4F8AEFC7" w:rsidR="00687E3C" w:rsidRDefault="00BE21BE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EF3C25">
        <w:rPr>
          <w:rFonts w:ascii="Times New Roman" w:hAnsi="Times New Roman" w:cs="Times New Roman"/>
          <w:sz w:val="28"/>
          <w:szCs w:val="28"/>
        </w:rPr>
        <w:t>.Приложение.</w:t>
      </w:r>
    </w:p>
    <w:p w14:paraId="244DBCE6" w14:textId="64387FBB" w:rsidR="00687E3C" w:rsidRDefault="00EF3C25">
      <w:pPr>
        <w:tabs>
          <w:tab w:val="left" w:pos="3401"/>
        </w:tabs>
      </w:pPr>
      <w:r>
        <w:rPr>
          <w:noProof/>
          <w:lang w:eastAsia="ru-RU"/>
        </w:rPr>
        <w:drawing>
          <wp:inline distT="0" distB="0" distL="0" distR="0" wp14:anchorId="46A6190E" wp14:editId="4942F7C9">
            <wp:extent cx="3038816" cy="4059488"/>
            <wp:effectExtent l="0" t="0" r="0" b="0"/>
            <wp:docPr id="1" name="Рисунок 9" descr="1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1-45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3060108" cy="408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CBA5F" w14:textId="5DCB1103" w:rsidR="00687E3C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4917CFEE" wp14:editId="59F23838">
            <wp:simplePos x="0" y="0"/>
            <wp:positionH relativeFrom="margin">
              <wp:posOffset>-13648</wp:posOffset>
            </wp:positionH>
            <wp:positionV relativeFrom="margin">
              <wp:posOffset>4895234</wp:posOffset>
            </wp:positionV>
            <wp:extent cx="3068955" cy="3796665"/>
            <wp:effectExtent l="0" t="0" r="0" b="0"/>
            <wp:wrapSquare wrapText="bothSides"/>
            <wp:docPr id="2" name="Рисунок 3" descr="https://rustur.ru/wp-content/uploads/2021/04/scale_120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https://rustur.ru/wp-content/uploads/2021/04/scale_1200-3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3068955" cy="379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488D">
        <w:rPr>
          <w:rFonts w:ascii="Times New Roman" w:hAnsi="Times New Roman" w:cs="Times New Roman"/>
          <w:sz w:val="28"/>
          <w:szCs w:val="28"/>
        </w:rPr>
        <w:t>Рисунок(1)-Портрет Екатерины 1(Марты) в детстве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4869D69" w14:textId="06FAC7AE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6B51A93F" w14:textId="29C64726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36D6C981" w14:textId="27531756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68FD17D4" w14:textId="64DEA9F9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088022C" w14:textId="322F0020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0CC829E1" w14:textId="3C7FFA98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75FB52AF" w14:textId="44EFCFC5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70D92EA7" w14:textId="292501E2" w:rsidR="00BE21BE" w:rsidRDefault="00BE21BE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9D953EB" w14:textId="19BBB775" w:rsidR="00BE21BE" w:rsidRDefault="00BE21BE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179CD02" w14:textId="48BAA6D5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3B9F22CE" w14:textId="1EE9051A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7CE43C76" w14:textId="6FBC010A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Рисунок(2)-Петр 1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32919AB" w14:textId="0E24EC8A" w:rsidR="00687E3C" w:rsidRDefault="00EF3C25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AD90175" wp14:editId="52766B32">
            <wp:extent cx="2899643" cy="3736653"/>
            <wp:effectExtent l="0" t="0" r="0" b="0"/>
            <wp:docPr id="3" name="Рисунок 12" descr="Екатерина I - первая российская императрица. | Фото: vidania.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 descr="Екатерина I - первая российская императрица. | Фото: vidania.ru.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916800" cy="3758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AFE4DB" w14:textId="4F5A7DE1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488D">
        <w:rPr>
          <w:rFonts w:ascii="Times New Roman" w:hAnsi="Times New Roman" w:cs="Times New Roman"/>
          <w:noProof/>
          <w:sz w:val="28"/>
          <w:szCs w:val="28"/>
          <w:lang w:eastAsia="ru-RU"/>
        </w:rPr>
        <w:t>Рисунок(3)-Екатерина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9D4AA56" w14:textId="37823AC2" w:rsidR="00BE21BE" w:rsidRDefault="00BE21BE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E75772" wp14:editId="1B047833">
            <wp:extent cx="2947917" cy="4092850"/>
            <wp:effectExtent l="0" t="0" r="5080" b="3175"/>
            <wp:docPr id="4" name="Рисунок 15" descr="https://r2.mt.ru/r12/photo9432/20387831416-0/jpg/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https://r2.mt.ru/r12/photo9432/20387831416-0/jpg/bp.jpe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2957586" cy="410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F6DBB1" w14:textId="1089BC5B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Рисунок(4)-Анна Иоанновна.</w:t>
      </w:r>
    </w:p>
    <w:p w14:paraId="08115861" w14:textId="176C1DDD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4D0385B3" w14:textId="1A14E571" w:rsidR="007C488D" w:rsidRDefault="00753D03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0A719F5" wp14:editId="4E1435CA">
            <wp:simplePos x="0" y="0"/>
            <wp:positionH relativeFrom="margin">
              <wp:align>left</wp:align>
            </wp:positionH>
            <wp:positionV relativeFrom="margin">
              <wp:posOffset>-140667</wp:posOffset>
            </wp:positionV>
            <wp:extent cx="2743200" cy="3759200"/>
            <wp:effectExtent l="0" t="0" r="0" b="0"/>
            <wp:wrapSquare wrapText="bothSides"/>
            <wp:docPr id="5" name="Рисунок 18" descr="https://itexts.net/files/online_html/129950/image92_53f65050b62a5bbf5c6b6555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8" descr="https://itexts.net/files/online_html/129950/image92_53f65050b62a5bbf5c6b6555_jpg.jpe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743200" cy="375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1F27C9" w14:textId="5BCD1D1E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029EA5D8" w14:textId="09F190D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065A0B2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E13AB7B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14903251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0C4B21E2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2562ED9B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083B22F2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8A297DC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48032030" w14:textId="2067E469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Рисунок(5)-Петр 2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12B1F3" w14:textId="02A50658" w:rsidR="007C488D" w:rsidRPr="007C488D" w:rsidRDefault="007C488D">
      <w:pPr>
        <w:tabs>
          <w:tab w:val="left" w:pos="3401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862B83" wp14:editId="436E5592">
            <wp:extent cx="2976979" cy="3794077"/>
            <wp:effectExtent l="0" t="0" r="0" b="0"/>
            <wp:docPr id="6" name="Рисунок 21" descr="https://pbs.twimg.com/media/DpN-YfUWsAAYpVl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1" descr="https://pbs.twimg.com/media/DpN-YfUWsAAYpVl.jpg:large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014730" cy="384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FA1A53" w14:textId="5F868CC9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Рисунок(6)-Елизавета Петровна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3B2EE09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2F475CE6" w14:textId="3E419B28" w:rsidR="00687E3C" w:rsidRDefault="00EF3C25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5E85A7E1" wp14:editId="48863FCD">
                <wp:extent cx="4499610" cy="3002497"/>
                <wp:effectExtent l="19050" t="0" r="0" b="0"/>
                <wp:docPr id="7" name="Рисунок 24" descr="https://img.tourister.ru/files/1/4/1/0/2/0/5/9/clones/870_600_fixedwidth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24" descr="https://img.tourister.ru/files/1/4/1/0/2/0/5/9/clones/870_600_fixedwidth.jp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500859" cy="30033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354.3pt;height:236.4pt;" stroked="f" strokeweight="0.75pt">
                <v:path textboxrect="0,0,0,0"/>
                <v:imagedata r:id="rId18" o:title=""/>
              </v:shape>
            </w:pict>
          </mc:Fallback>
        </mc:AlternateContent>
      </w:r>
    </w:p>
    <w:p w14:paraId="60583F23" w14:textId="347AFDCE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Рисунок(7)-Зимний дворец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FC3A9E9" w14:textId="2B2C5F7E" w:rsidR="00687E3C" w:rsidRDefault="00EF3C25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614A65E0" wp14:editId="7E332A5F">
                <wp:extent cx="3276600" cy="4914900"/>
                <wp:effectExtent l="19050" t="0" r="0" b="0"/>
                <wp:docPr id="8" name="Рисунок 39" descr="https://avatars.mds.yandex.net/get-zen_doc/3126430/pub_60533b8529a80b6fd2445525_60533f2d02cae334c854e432/scale_12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39" descr="https://avatars.mds.yandex.net/get-zen_doc/3126430/pub_60533b8529a80b6fd2445525_60533f2d02cae334c854e432/scale_1200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277301" cy="49159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58.0pt;height:387.0pt;" stroked="f" strokeweight="0.75pt">
                <v:path textboxrect="0,0,0,0"/>
                <v:imagedata r:id="rId20" o:title=""/>
              </v:shape>
            </w:pict>
          </mc:Fallback>
        </mc:AlternateContent>
      </w:r>
    </w:p>
    <w:p w14:paraId="33B010C7" w14:textId="1C9849A5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Рисунок(8)-София Федерика Августа (Екатерина Великая).</w:t>
      </w:r>
    </w:p>
    <w:p w14:paraId="623C57CB" w14:textId="77777777" w:rsidR="007C488D" w:rsidRDefault="007C488D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p w14:paraId="512F469A" w14:textId="77777777" w:rsidR="00687E3C" w:rsidRDefault="00EF3C25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 wp14:anchorId="0BED8337" wp14:editId="31CF7C78">
                <wp:extent cx="3458991" cy="4531008"/>
                <wp:effectExtent l="19050" t="0" r="8109" b="0"/>
                <wp:docPr id="9" name="Рисунок 27" descr="https://upload.wikimedia.org/wikipedia/commons/7/7e/Johanna_Elisabeth_of_Holstein-Gottorp_%28Tsaritsyno_museum%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27" descr="https://upload.wikimedia.org/wikipedia/commons/7/7e/Johanna_Elisabeth_of_Holstein-Gottorp_%28Tsaritsyno_museum%29.jp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459276" cy="45313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72.4pt;height:356.8pt;" stroked="f" strokeweight="0.75pt">
                <v:path textboxrect="0,0,0,0"/>
                <v:imagedata r:id="rId22" o:title=""/>
              </v:shape>
            </w:pict>
          </mc:Fallback>
        </mc:AlternateContent>
      </w:r>
    </w:p>
    <w:p w14:paraId="527C63B1" w14:textId="1B04C0DF" w:rsidR="007C488D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Рисунок(9)-Иоганна Елизавета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C1DB517" w14:textId="77777777" w:rsidR="00687E3C" w:rsidRDefault="00EF3C25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7FE6D6DD" wp14:editId="55CDE33B">
                <wp:extent cx="2861310" cy="3400923"/>
                <wp:effectExtent l="19050" t="0" r="0" b="0"/>
                <wp:docPr id="10" name="Рисунок 30" descr="https://www.istmira.com/uploads/posts/2020-05/1589834047_dwkm1rlxuaibll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Picture 30" descr="https://www.istmira.com/uploads/posts/2020-05/1589834047_dwkm1rlxuaibll3.jp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867529" cy="340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25.3pt;height:267.8pt;" stroked="f" strokeweight="0.75pt">
                <v:path textboxrect="0,0,0,0"/>
                <v:imagedata r:id="rId24" o:title=""/>
              </v:shape>
            </w:pict>
          </mc:Fallback>
        </mc:AlternateContent>
      </w:r>
    </w:p>
    <w:p w14:paraId="0AB8EDBA" w14:textId="1FA51434" w:rsidR="00687E3C" w:rsidRDefault="007C488D" w:rsidP="007C488D">
      <w:pPr>
        <w:tabs>
          <w:tab w:val="left" w:pos="3401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C488D">
        <w:rPr>
          <w:rFonts w:ascii="Times New Roman" w:hAnsi="Times New Roman" w:cs="Times New Roman"/>
          <w:sz w:val="28"/>
          <w:szCs w:val="28"/>
        </w:rPr>
        <w:t>Рисунок(10)-Петр 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384BF26" w14:textId="77777777" w:rsidR="00687E3C" w:rsidRDefault="00687E3C">
      <w:pPr>
        <w:tabs>
          <w:tab w:val="left" w:pos="3401"/>
        </w:tabs>
        <w:rPr>
          <w:rFonts w:ascii="Times New Roman" w:hAnsi="Times New Roman" w:cs="Times New Roman"/>
          <w:sz w:val="28"/>
          <w:szCs w:val="28"/>
        </w:rPr>
      </w:pPr>
    </w:p>
    <w:sectPr w:rsidR="00687E3C" w:rsidSect="007C488D">
      <w:footerReference w:type="defaul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673DAE" w14:textId="77777777" w:rsidR="00687E3C" w:rsidRDefault="00EF3C25">
      <w:pPr>
        <w:spacing w:after="0" w:line="240" w:lineRule="auto"/>
      </w:pPr>
      <w:r>
        <w:separator/>
      </w:r>
    </w:p>
  </w:endnote>
  <w:endnote w:type="continuationSeparator" w:id="0">
    <w:p w14:paraId="0CF561E6" w14:textId="77777777" w:rsidR="00687E3C" w:rsidRDefault="00EF3C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8041"/>
      <w:docPartObj>
        <w:docPartGallery w:val="Page Numbers (Bottom of Page)"/>
        <w:docPartUnique/>
      </w:docPartObj>
    </w:sdtPr>
    <w:sdtEndPr/>
    <w:sdtContent>
      <w:p w14:paraId="2E4EFE4C" w14:textId="77777777" w:rsidR="00687E3C" w:rsidRDefault="00EF3C25">
        <w:pPr>
          <w:pStyle w:val="af8"/>
          <w:jc w:val="center"/>
        </w:pPr>
        <w:r>
          <w:fldChar w:fldCharType="begin"/>
        </w:r>
        <w:r>
          <w:instrText>PAGE \* MERGEFORMAT</w:instrText>
        </w:r>
        <w:r>
          <w:fldChar w:fldCharType="separate"/>
        </w:r>
        <w:r>
          <w:t>7</w:t>
        </w:r>
        <w:r>
          <w:fldChar w:fldCharType="end"/>
        </w:r>
      </w:p>
    </w:sdtContent>
  </w:sdt>
  <w:p w14:paraId="277E7823" w14:textId="77777777" w:rsidR="00687E3C" w:rsidRDefault="00687E3C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932D84" w14:textId="77777777" w:rsidR="00687E3C" w:rsidRDefault="00EF3C25">
      <w:pPr>
        <w:spacing w:after="0" w:line="240" w:lineRule="auto"/>
      </w:pPr>
      <w:r>
        <w:separator/>
      </w:r>
    </w:p>
  </w:footnote>
  <w:footnote w:type="continuationSeparator" w:id="0">
    <w:p w14:paraId="0595CE2F" w14:textId="77777777" w:rsidR="00687E3C" w:rsidRDefault="00EF3C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A5701"/>
    <w:multiLevelType w:val="hybridMultilevel"/>
    <w:tmpl w:val="0C8CCB4C"/>
    <w:lvl w:ilvl="0" w:tplc="D4902D2A">
      <w:start w:val="1"/>
      <w:numFmt w:val="decimal"/>
      <w:lvlText w:val="%1."/>
      <w:lvlJc w:val="right"/>
      <w:pPr>
        <w:ind w:left="1417" w:hanging="360"/>
      </w:pPr>
    </w:lvl>
    <w:lvl w:ilvl="1" w:tplc="02D63802">
      <w:start w:val="1"/>
      <w:numFmt w:val="lowerLetter"/>
      <w:lvlText w:val="%2."/>
      <w:lvlJc w:val="left"/>
      <w:pPr>
        <w:ind w:left="2137" w:hanging="360"/>
      </w:pPr>
    </w:lvl>
    <w:lvl w:ilvl="2" w:tplc="288492B0">
      <w:start w:val="1"/>
      <w:numFmt w:val="lowerRoman"/>
      <w:lvlText w:val="%3."/>
      <w:lvlJc w:val="right"/>
      <w:pPr>
        <w:ind w:left="2857" w:hanging="180"/>
      </w:pPr>
    </w:lvl>
    <w:lvl w:ilvl="3" w:tplc="DF6A63BC">
      <w:start w:val="1"/>
      <w:numFmt w:val="decimal"/>
      <w:lvlText w:val="%4."/>
      <w:lvlJc w:val="left"/>
      <w:pPr>
        <w:ind w:left="3577" w:hanging="360"/>
      </w:pPr>
    </w:lvl>
    <w:lvl w:ilvl="4" w:tplc="BB820B1E">
      <w:start w:val="1"/>
      <w:numFmt w:val="lowerLetter"/>
      <w:lvlText w:val="%5."/>
      <w:lvlJc w:val="left"/>
      <w:pPr>
        <w:ind w:left="4297" w:hanging="360"/>
      </w:pPr>
    </w:lvl>
    <w:lvl w:ilvl="5" w:tplc="E6BC3A8C">
      <w:start w:val="1"/>
      <w:numFmt w:val="lowerRoman"/>
      <w:lvlText w:val="%6."/>
      <w:lvlJc w:val="right"/>
      <w:pPr>
        <w:ind w:left="5017" w:hanging="180"/>
      </w:pPr>
    </w:lvl>
    <w:lvl w:ilvl="6" w:tplc="6F8CD586">
      <w:start w:val="1"/>
      <w:numFmt w:val="decimal"/>
      <w:lvlText w:val="%7."/>
      <w:lvlJc w:val="left"/>
      <w:pPr>
        <w:ind w:left="5737" w:hanging="360"/>
      </w:pPr>
    </w:lvl>
    <w:lvl w:ilvl="7" w:tplc="209AFAD4">
      <w:start w:val="1"/>
      <w:numFmt w:val="lowerLetter"/>
      <w:lvlText w:val="%8."/>
      <w:lvlJc w:val="left"/>
      <w:pPr>
        <w:ind w:left="6457" w:hanging="360"/>
      </w:pPr>
    </w:lvl>
    <w:lvl w:ilvl="8" w:tplc="27762E16">
      <w:start w:val="1"/>
      <w:numFmt w:val="lowerRoman"/>
      <w:lvlText w:val="%9."/>
      <w:lvlJc w:val="right"/>
      <w:pPr>
        <w:ind w:left="7177" w:hanging="180"/>
      </w:pPr>
    </w:lvl>
  </w:abstractNum>
  <w:abstractNum w:abstractNumId="1" w15:restartNumberingAfterBreak="0">
    <w:nsid w:val="184678CF"/>
    <w:multiLevelType w:val="hybridMultilevel"/>
    <w:tmpl w:val="E57C56B6"/>
    <w:lvl w:ilvl="0" w:tplc="08A020CA">
      <w:start w:val="1"/>
      <w:numFmt w:val="decimal"/>
      <w:lvlText w:val="%1."/>
      <w:lvlJc w:val="left"/>
      <w:pPr>
        <w:ind w:left="709" w:hanging="360"/>
      </w:pPr>
    </w:lvl>
    <w:lvl w:ilvl="1" w:tplc="5B400B58">
      <w:start w:val="1"/>
      <w:numFmt w:val="lowerLetter"/>
      <w:lvlText w:val="%2."/>
      <w:lvlJc w:val="left"/>
      <w:pPr>
        <w:ind w:left="1429" w:hanging="360"/>
      </w:pPr>
    </w:lvl>
    <w:lvl w:ilvl="2" w:tplc="76DC6A0E">
      <w:start w:val="1"/>
      <w:numFmt w:val="lowerRoman"/>
      <w:lvlText w:val="%3."/>
      <w:lvlJc w:val="right"/>
      <w:pPr>
        <w:ind w:left="2149" w:hanging="180"/>
      </w:pPr>
    </w:lvl>
    <w:lvl w:ilvl="3" w:tplc="3D10FD06">
      <w:start w:val="1"/>
      <w:numFmt w:val="decimal"/>
      <w:lvlText w:val="%4."/>
      <w:lvlJc w:val="left"/>
      <w:pPr>
        <w:ind w:left="2869" w:hanging="360"/>
      </w:pPr>
    </w:lvl>
    <w:lvl w:ilvl="4" w:tplc="7CBE1758">
      <w:start w:val="1"/>
      <w:numFmt w:val="lowerLetter"/>
      <w:lvlText w:val="%5."/>
      <w:lvlJc w:val="left"/>
      <w:pPr>
        <w:ind w:left="3589" w:hanging="360"/>
      </w:pPr>
    </w:lvl>
    <w:lvl w:ilvl="5" w:tplc="01D6CBC0">
      <w:start w:val="1"/>
      <w:numFmt w:val="lowerRoman"/>
      <w:lvlText w:val="%6."/>
      <w:lvlJc w:val="right"/>
      <w:pPr>
        <w:ind w:left="4309" w:hanging="180"/>
      </w:pPr>
    </w:lvl>
    <w:lvl w:ilvl="6" w:tplc="FCEED978">
      <w:start w:val="1"/>
      <w:numFmt w:val="decimal"/>
      <w:lvlText w:val="%7."/>
      <w:lvlJc w:val="left"/>
      <w:pPr>
        <w:ind w:left="5029" w:hanging="360"/>
      </w:pPr>
    </w:lvl>
    <w:lvl w:ilvl="7" w:tplc="5C2EBBC0">
      <w:start w:val="1"/>
      <w:numFmt w:val="lowerLetter"/>
      <w:lvlText w:val="%8."/>
      <w:lvlJc w:val="left"/>
      <w:pPr>
        <w:ind w:left="5749" w:hanging="360"/>
      </w:pPr>
    </w:lvl>
    <w:lvl w:ilvl="8" w:tplc="3DD2F63C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E3C"/>
    <w:rsid w:val="00287E9B"/>
    <w:rsid w:val="003116B2"/>
    <w:rsid w:val="00687E3C"/>
    <w:rsid w:val="00753D03"/>
    <w:rsid w:val="007C488D"/>
    <w:rsid w:val="0087505E"/>
    <w:rsid w:val="008A4280"/>
    <w:rsid w:val="009A04E1"/>
    <w:rsid w:val="00BE21BE"/>
    <w:rsid w:val="00C342C5"/>
    <w:rsid w:val="00C5664E"/>
    <w:rsid w:val="00DC4E79"/>
    <w:rsid w:val="00EF3C25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1DBDE"/>
  <w15:docId w15:val="{49A010EF-5A05-49BA-9AA0-999E810CE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paragraph" w:customStyle="1" w:styleId="11">
    <w:name w:val="Заголовок 11"/>
    <w:basedOn w:val="a"/>
    <w:next w:val="a"/>
    <w:link w:val="Heading1Ch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11"/>
    <w:uiPriority w:val="9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21"/>
    <w:uiPriority w:val="9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61"/>
    <w:uiPriority w:val="9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71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81"/>
    <w:uiPriority w:val="9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1"/>
    <w:uiPriority w:val="99"/>
  </w:style>
  <w:style w:type="paragraph" w:customStyle="1" w:styleId="10">
    <w:name w:val="Нижний колонтитул1"/>
    <w:basedOn w:val="a"/>
    <w:link w:val="CaptionCh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auto"/>
      </w:tcPr>
    </w:tblStylePr>
    <w:tblStylePr w:type="band1Horz">
      <w:tblPr/>
      <w:tcPr>
        <w:shd w:val="clear" w:color="FFFFFF" w:themeColor="text1" w:themeTint="00" w:fill="auto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2">
    <w:name w:val="toc 2"/>
    <w:basedOn w:val="a"/>
    <w:next w:val="a"/>
    <w:uiPriority w:val="39"/>
    <w:unhideWhenUsed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Normal (Web)"/>
    <w:basedOn w:val="a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semiHidden/>
    <w:unhideWhenUsed/>
    <w:rPr>
      <w:color w:val="0000FF"/>
      <w:u w:val="single"/>
    </w:rPr>
  </w:style>
  <w:style w:type="paragraph" w:styleId="af6">
    <w:name w:val="header"/>
    <w:basedOn w:val="a"/>
    <w:link w:val="af7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semiHidden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70.jp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9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8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00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0.jp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9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C96DAA0-93C0-4AE3-8576-AB6EFE7AB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27</Pages>
  <Words>4720</Words>
  <Characters>26908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26</cp:revision>
  <dcterms:created xsi:type="dcterms:W3CDTF">2021-12-07T16:37:00Z</dcterms:created>
  <dcterms:modified xsi:type="dcterms:W3CDTF">2022-02-28T12:30:00Z</dcterms:modified>
</cp:coreProperties>
</file>